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F3" w:rsidRPr="007D1933" w:rsidRDefault="007D1933" w:rsidP="00493BF6">
      <w:pPr>
        <w:spacing w:line="360" w:lineRule="auto"/>
        <w:jc w:val="center"/>
        <w:rPr>
          <w:rFonts w:ascii="Verdana" w:hAnsi="Verdana"/>
          <w:b/>
        </w:rPr>
      </w:pPr>
      <w:r w:rsidRPr="007D1933">
        <w:rPr>
          <w:rFonts w:ascii="Verdana" w:hAnsi="Verdana"/>
          <w:b/>
        </w:rPr>
        <w:t xml:space="preserve">MINUTA DE </w:t>
      </w:r>
      <w:r w:rsidR="00CF2FEF" w:rsidRPr="007D1933">
        <w:rPr>
          <w:rFonts w:ascii="Verdana" w:hAnsi="Verdana"/>
          <w:b/>
        </w:rPr>
        <w:t xml:space="preserve">CONTRATO DE </w:t>
      </w:r>
      <w:r w:rsidR="00247192">
        <w:rPr>
          <w:rFonts w:ascii="Verdana" w:hAnsi="Verdana"/>
          <w:b/>
        </w:rPr>
        <w:t>DEPÓSITO</w:t>
      </w:r>
    </w:p>
    <w:p w:rsidR="003500F3" w:rsidRPr="00CF2FEF" w:rsidRDefault="00247192" w:rsidP="00493BF6">
      <w:pPr>
        <w:spacing w:line="360" w:lineRule="auto"/>
        <w:ind w:firstLine="2268"/>
        <w:jc w:val="both"/>
        <w:rPr>
          <w:rFonts w:ascii="Verdana" w:hAnsi="Verdana"/>
        </w:rPr>
      </w:pPr>
      <w:r>
        <w:rPr>
          <w:rFonts w:ascii="Verdana" w:hAnsi="Verdana"/>
        </w:rPr>
        <w:t>Atravé</w:t>
      </w:r>
      <w:r w:rsidR="00CF2FEF" w:rsidRPr="00CF2FEF">
        <w:rPr>
          <w:rFonts w:ascii="Verdana" w:hAnsi="Verdana"/>
        </w:rPr>
        <w:t xml:space="preserve">s deste instrumento de contrato de </w:t>
      </w:r>
      <w:r>
        <w:rPr>
          <w:rFonts w:ascii="Verdana" w:hAnsi="Verdana"/>
        </w:rPr>
        <w:t>DEPÓSITO</w:t>
      </w:r>
      <w:r w:rsidR="00CF2FEF" w:rsidRPr="00CF2FEF">
        <w:rPr>
          <w:rFonts w:ascii="Verdana" w:hAnsi="Verdana"/>
        </w:rPr>
        <w:t xml:space="preserve">, </w:t>
      </w:r>
      <w:r>
        <w:rPr>
          <w:rFonts w:ascii="Verdana" w:hAnsi="Verdana"/>
        </w:rPr>
        <w:t>o Municí</w:t>
      </w:r>
      <w:r w:rsidR="006D47CD">
        <w:rPr>
          <w:rFonts w:ascii="Verdana" w:hAnsi="Verdana"/>
        </w:rPr>
        <w:t xml:space="preserve">pio de </w:t>
      </w:r>
      <w:r w:rsidR="0008191F">
        <w:rPr>
          <w:rFonts w:ascii="Verdana" w:hAnsi="Verdana"/>
        </w:rPr>
        <w:t>Araguaína</w:t>
      </w:r>
      <w:r w:rsidR="006D47CD">
        <w:rPr>
          <w:rFonts w:ascii="Verdana" w:hAnsi="Verdana"/>
        </w:rPr>
        <w:t>,</w:t>
      </w:r>
      <w:r w:rsidR="00CF2FEF" w:rsidRPr="00CF2FEF">
        <w:rPr>
          <w:rFonts w:ascii="Verdana" w:hAnsi="Verdana"/>
        </w:rPr>
        <w:t xml:space="preserve"> pessoa jurídica de direito publico interno, inscrita no CNPJ sob </w:t>
      </w:r>
      <w:proofErr w:type="gramStart"/>
      <w:r w:rsidR="00CF2FEF" w:rsidRPr="00CF2FEF">
        <w:rPr>
          <w:rFonts w:ascii="Verdana" w:hAnsi="Verdana"/>
        </w:rPr>
        <w:t>n</w:t>
      </w:r>
      <w:r w:rsidR="00CF2FEF" w:rsidRPr="00CF2FEF">
        <w:rPr>
          <w:rFonts w:ascii="Verdana" w:hAnsi="Verdana"/>
          <w:vertAlign w:val="superscript"/>
        </w:rPr>
        <w:t>o</w:t>
      </w:r>
      <w:r w:rsidR="0070675B">
        <w:rPr>
          <w:rFonts w:ascii="Verdana" w:hAnsi="Verdana"/>
        </w:rPr>
        <w:t xml:space="preserve"> ...</w:t>
      </w:r>
      <w:proofErr w:type="gramEnd"/>
      <w:r w:rsidR="0070675B">
        <w:rPr>
          <w:rFonts w:ascii="Verdana" w:hAnsi="Verdana"/>
        </w:rPr>
        <w:t>.........</w:t>
      </w:r>
      <w:r w:rsidR="00CF2FEF">
        <w:rPr>
          <w:rFonts w:ascii="Verdana" w:hAnsi="Verdana"/>
        </w:rPr>
        <w:t xml:space="preserve">, neste ato representado pelo seu Prefeito (nome), doravante denominado simplesmente </w:t>
      </w:r>
      <w:r>
        <w:rPr>
          <w:rFonts w:ascii="Verdana" w:hAnsi="Verdana"/>
        </w:rPr>
        <w:t>MUNICÍPIO</w:t>
      </w:r>
      <w:r w:rsidR="00CF2FEF">
        <w:rPr>
          <w:rFonts w:ascii="Verdana" w:hAnsi="Verdana"/>
        </w:rPr>
        <w:t xml:space="preserve">, </w:t>
      </w:r>
      <w:r w:rsidR="006D47CD">
        <w:rPr>
          <w:rFonts w:ascii="Verdana" w:hAnsi="Verdana"/>
        </w:rPr>
        <w:t>a</w:t>
      </w:r>
      <w:r w:rsidR="00CF2FEF">
        <w:rPr>
          <w:rFonts w:ascii="Verdana" w:hAnsi="Verdana"/>
        </w:rPr>
        <w:t xml:space="preserve"> (NOME DA SPE), sociedade de propósito esp</w:t>
      </w:r>
      <w:r w:rsidR="007D1933">
        <w:rPr>
          <w:rFonts w:ascii="Verdana" w:hAnsi="Verdana"/>
        </w:rPr>
        <w:t>ecifico de direito privado, (</w:t>
      </w:r>
      <w:r>
        <w:rPr>
          <w:rFonts w:ascii="Verdana" w:hAnsi="Verdana"/>
        </w:rPr>
        <w:t>qualificação</w:t>
      </w:r>
      <w:r w:rsidR="00CF2FEF">
        <w:rPr>
          <w:rFonts w:ascii="Verdana" w:hAnsi="Verdana"/>
        </w:rPr>
        <w:t>), neste ato representada por seu(s)</w:t>
      </w:r>
      <w:r w:rsidR="006D47CD">
        <w:rPr>
          <w:rFonts w:ascii="Verdana" w:hAnsi="Verdana"/>
        </w:rPr>
        <w:t xml:space="preserve"> diretor</w:t>
      </w:r>
      <w:r w:rsidR="00CF2FEF">
        <w:rPr>
          <w:rFonts w:ascii="Verdana" w:hAnsi="Verdana"/>
        </w:rPr>
        <w:t>(</w:t>
      </w:r>
      <w:r w:rsidR="006D47CD">
        <w:rPr>
          <w:rFonts w:ascii="Verdana" w:hAnsi="Verdana"/>
        </w:rPr>
        <w:t>e</w:t>
      </w:r>
      <w:r w:rsidR="00CF2FEF">
        <w:rPr>
          <w:rFonts w:ascii="Verdana" w:hAnsi="Verdana"/>
        </w:rPr>
        <w:t>s)</w:t>
      </w:r>
      <w:r w:rsidR="007D1933">
        <w:rPr>
          <w:rFonts w:ascii="Verdana" w:hAnsi="Verdana"/>
        </w:rPr>
        <w:t>.....</w:t>
      </w:r>
      <w:r w:rsidR="00CF2FEF">
        <w:rPr>
          <w:rFonts w:ascii="Verdana" w:hAnsi="Verdana"/>
        </w:rPr>
        <w:t xml:space="preserve"> (qualificação)</w:t>
      </w:r>
      <w:r w:rsidR="006D47CD">
        <w:rPr>
          <w:rFonts w:ascii="Verdana" w:hAnsi="Verdana"/>
        </w:rPr>
        <w:t>, doravante</w:t>
      </w:r>
      <w:r w:rsidR="00CF2FEF">
        <w:rPr>
          <w:rFonts w:ascii="Verdana" w:hAnsi="Verdana"/>
        </w:rPr>
        <w:t xml:space="preserve"> denominada simplesmente SPE, </w:t>
      </w:r>
      <w:r w:rsidR="002C5489">
        <w:rPr>
          <w:rFonts w:ascii="Verdana" w:hAnsi="Verdana"/>
        </w:rPr>
        <w:t xml:space="preserve">ambos em conjunto doravante denominados simplesmente PARTES, </w:t>
      </w:r>
      <w:r w:rsidR="00CF2FEF">
        <w:rPr>
          <w:rFonts w:ascii="Verdana" w:hAnsi="Verdana"/>
        </w:rPr>
        <w:t xml:space="preserve">considerando-se que </w:t>
      </w:r>
      <w:proofErr w:type="gramStart"/>
      <w:r w:rsidR="00CF2FEF">
        <w:rPr>
          <w:rFonts w:ascii="Verdana" w:hAnsi="Verdana"/>
        </w:rPr>
        <w:t>encontram-se</w:t>
      </w:r>
      <w:proofErr w:type="gramEnd"/>
      <w:r w:rsidR="00CF2FEF">
        <w:rPr>
          <w:rFonts w:ascii="Verdana" w:hAnsi="Verdana"/>
        </w:rPr>
        <w:t xml:space="preserve"> contratadas através do contrato n</w:t>
      </w:r>
      <w:r w:rsidR="00CF2FEF">
        <w:rPr>
          <w:rFonts w:ascii="Verdana" w:hAnsi="Verdana"/>
          <w:vertAlign w:val="superscript"/>
        </w:rPr>
        <w:t>o</w:t>
      </w:r>
      <w:r w:rsidR="00CF2FEF">
        <w:rPr>
          <w:rFonts w:ascii="Verdana" w:hAnsi="Verdana"/>
        </w:rPr>
        <w:t xml:space="preserve"> (nume</w:t>
      </w:r>
      <w:r>
        <w:rPr>
          <w:rFonts w:ascii="Verdana" w:hAnsi="Verdana"/>
        </w:rPr>
        <w:t>ro), cujo objeto é a parceria pú</w:t>
      </w:r>
      <w:r w:rsidR="00CF2FEF">
        <w:rPr>
          <w:rFonts w:ascii="Verdana" w:hAnsi="Verdana"/>
        </w:rPr>
        <w:t>blico-privada para prestação dos serviços de iluminação p</w:t>
      </w:r>
      <w:r w:rsidR="00A72550">
        <w:rPr>
          <w:rFonts w:ascii="Verdana" w:hAnsi="Verdana"/>
        </w:rPr>
        <w:t>ú</w:t>
      </w:r>
      <w:r w:rsidR="00CF2FEF">
        <w:rPr>
          <w:rFonts w:ascii="Verdana" w:hAnsi="Verdana"/>
        </w:rPr>
        <w:t xml:space="preserve">blica no </w:t>
      </w:r>
      <w:r w:rsidR="00A72550">
        <w:rPr>
          <w:rFonts w:ascii="Verdana" w:hAnsi="Verdana"/>
        </w:rPr>
        <w:t>Município</w:t>
      </w:r>
      <w:r w:rsidR="00CF2FEF">
        <w:rPr>
          <w:rFonts w:ascii="Verdana" w:hAnsi="Verdana"/>
        </w:rPr>
        <w:t xml:space="preserve"> de </w:t>
      </w:r>
      <w:r w:rsidR="0008191F">
        <w:rPr>
          <w:rFonts w:ascii="Verdana" w:hAnsi="Verdana"/>
        </w:rPr>
        <w:t>Araguaína</w:t>
      </w:r>
      <w:r w:rsidR="00CF2FEF">
        <w:rPr>
          <w:rFonts w:ascii="Verdana" w:hAnsi="Verdana"/>
        </w:rPr>
        <w:t>, darão causa a</w:t>
      </w:r>
      <w:r w:rsidR="003500F3" w:rsidRPr="00CF2FEF">
        <w:rPr>
          <w:rFonts w:ascii="Verdana" w:hAnsi="Verdana"/>
        </w:rPr>
        <w:t xml:space="preserve"> recursos a serem</w:t>
      </w:r>
      <w:r w:rsidR="00CF2FEF">
        <w:rPr>
          <w:rFonts w:ascii="Verdana" w:hAnsi="Verdana"/>
        </w:rPr>
        <w:t xml:space="preserve"> depositados</w:t>
      </w:r>
      <w:r w:rsidR="003500F3" w:rsidRPr="00CF2FEF">
        <w:rPr>
          <w:rFonts w:ascii="Verdana" w:hAnsi="Verdana"/>
        </w:rPr>
        <w:t xml:space="preserve"> </w:t>
      </w:r>
      <w:r w:rsidR="00CF2FEF">
        <w:rPr>
          <w:rFonts w:ascii="Verdana" w:hAnsi="Verdana"/>
        </w:rPr>
        <w:t>no Banco (nome do banco)</w:t>
      </w:r>
      <w:r w:rsidR="003500F3" w:rsidRPr="00CF2FEF">
        <w:rPr>
          <w:rFonts w:ascii="Verdana" w:hAnsi="Verdana"/>
        </w:rPr>
        <w:t xml:space="preserve">, </w:t>
      </w:r>
      <w:r w:rsidR="00CF2FEF">
        <w:rPr>
          <w:rFonts w:ascii="Verdana" w:hAnsi="Verdana"/>
        </w:rPr>
        <w:t xml:space="preserve">instituição </w:t>
      </w:r>
      <w:r w:rsidR="006D47CD">
        <w:rPr>
          <w:rFonts w:ascii="Verdana" w:hAnsi="Verdana"/>
        </w:rPr>
        <w:t>financeira</w:t>
      </w:r>
      <w:r w:rsidR="00CF2FEF">
        <w:rPr>
          <w:rFonts w:ascii="Verdana" w:hAnsi="Verdana"/>
        </w:rPr>
        <w:t xml:space="preserve"> brasileira oficial, </w:t>
      </w:r>
      <w:r w:rsidR="006D47CD">
        <w:rPr>
          <w:rFonts w:ascii="Verdana" w:hAnsi="Verdana"/>
        </w:rPr>
        <w:t>(qualificação), neste ato representada por seu(s) diretor(es)</w:t>
      </w:r>
      <w:r w:rsidR="007D1933">
        <w:rPr>
          <w:rFonts w:ascii="Verdana" w:hAnsi="Verdana"/>
        </w:rPr>
        <w:t>......(qualificação)</w:t>
      </w:r>
      <w:r w:rsidR="006D47CD">
        <w:rPr>
          <w:rFonts w:ascii="Verdana" w:hAnsi="Verdana"/>
        </w:rPr>
        <w:t xml:space="preserve">, doravante denominado simplesmente AGENTE </w:t>
      </w:r>
      <w:r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, </w:t>
      </w:r>
      <w:r w:rsidR="006D47CD">
        <w:rPr>
          <w:rFonts w:ascii="Verdana" w:hAnsi="Verdana"/>
        </w:rPr>
        <w:t xml:space="preserve">tem entre si justo e acertado o presente CONTRATO DE </w:t>
      </w:r>
      <w:r>
        <w:rPr>
          <w:rFonts w:ascii="Verdana" w:hAnsi="Verdana"/>
        </w:rPr>
        <w:t>DEPÓSITO</w:t>
      </w:r>
      <w:r w:rsidR="006D47CD">
        <w:rPr>
          <w:rFonts w:ascii="Verdana" w:hAnsi="Verdana"/>
        </w:rPr>
        <w:t xml:space="preserve">, e </w:t>
      </w:r>
      <w:r w:rsidR="003500F3" w:rsidRPr="00CF2FEF">
        <w:rPr>
          <w:rFonts w:ascii="Verdana" w:hAnsi="Verdana"/>
        </w:rPr>
        <w:t>acordam o seguinte: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493BF6" w:rsidRPr="00493BF6" w:rsidRDefault="00493BF6" w:rsidP="00493BF6">
      <w:pPr>
        <w:spacing w:line="360" w:lineRule="auto"/>
        <w:jc w:val="center"/>
        <w:rPr>
          <w:rFonts w:ascii="Verdana" w:hAnsi="Verdana"/>
          <w:b/>
        </w:rPr>
      </w:pPr>
      <w:r w:rsidRPr="00493BF6">
        <w:rPr>
          <w:rFonts w:ascii="Verdana" w:hAnsi="Verdana"/>
          <w:b/>
        </w:rPr>
        <w:t>C</w:t>
      </w:r>
      <w:r>
        <w:rPr>
          <w:rFonts w:ascii="Verdana" w:hAnsi="Verdana"/>
          <w:b/>
        </w:rPr>
        <w:t>la</w:t>
      </w:r>
      <w:r w:rsidRPr="00493BF6">
        <w:rPr>
          <w:rFonts w:ascii="Verdana" w:hAnsi="Verdana"/>
          <w:b/>
        </w:rPr>
        <w:t xml:space="preserve">usula </w:t>
      </w:r>
      <w:proofErr w:type="gramStart"/>
      <w:r w:rsidRPr="00493BF6">
        <w:rPr>
          <w:rFonts w:ascii="Verdana" w:hAnsi="Verdana"/>
          <w:b/>
        </w:rPr>
        <w:t xml:space="preserve">Primeira </w:t>
      </w:r>
      <w:r>
        <w:rPr>
          <w:rFonts w:ascii="Verdana" w:hAnsi="Verdana"/>
          <w:b/>
        </w:rPr>
        <w:t>–</w:t>
      </w:r>
      <w:r w:rsidRPr="00493BF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Termos</w:t>
      </w:r>
      <w:proofErr w:type="gramEnd"/>
      <w:r>
        <w:rPr>
          <w:rFonts w:ascii="Verdana" w:hAnsi="Verdana"/>
          <w:b/>
        </w:rPr>
        <w:t xml:space="preserve"> e condições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247192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>1.1</w:t>
      </w:r>
      <w:r w:rsidR="00247192">
        <w:rPr>
          <w:rFonts w:ascii="Verdana" w:hAnsi="Verdana"/>
        </w:rPr>
        <w:t>.</w:t>
      </w:r>
      <w:r w:rsidRPr="00CF2FEF">
        <w:rPr>
          <w:rFonts w:ascii="Verdana" w:hAnsi="Verdana"/>
        </w:rPr>
        <w:t xml:space="preserve"> </w:t>
      </w:r>
      <w:r w:rsidR="00184DED">
        <w:rPr>
          <w:rFonts w:ascii="Verdana" w:hAnsi="Verdana"/>
        </w:rPr>
        <w:t>Caracterização</w:t>
      </w:r>
      <w:r w:rsidR="00225733">
        <w:rPr>
          <w:rFonts w:ascii="Verdana" w:hAnsi="Verdana"/>
        </w:rPr>
        <w:t xml:space="preserve"> dos recursos.</w:t>
      </w:r>
      <w:r w:rsidRPr="00CF2FEF">
        <w:rPr>
          <w:rFonts w:ascii="Verdana" w:hAnsi="Verdana"/>
        </w:rPr>
        <w:t xml:space="preserve"> </w:t>
      </w:r>
    </w:p>
    <w:p w:rsidR="003500F3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 xml:space="preserve">O </w:t>
      </w:r>
      <w:r w:rsidR="00247192">
        <w:rPr>
          <w:rFonts w:ascii="Verdana" w:hAnsi="Verdana"/>
        </w:rPr>
        <w:t>MUNICÍPIO depositará</w:t>
      </w:r>
      <w:r w:rsidR="006D47CD">
        <w:rPr>
          <w:rFonts w:ascii="Verdana" w:hAnsi="Verdana"/>
        </w:rPr>
        <w:t xml:space="preserve">, </w:t>
      </w:r>
      <w:r w:rsidR="00A72550">
        <w:rPr>
          <w:rFonts w:ascii="Verdana" w:hAnsi="Verdana"/>
        </w:rPr>
        <w:t>conforme</w:t>
      </w:r>
      <w:r w:rsidR="007D1933">
        <w:rPr>
          <w:rFonts w:ascii="Verdana" w:hAnsi="Verdana"/>
        </w:rPr>
        <w:t xml:space="preserve"> determinado no </w:t>
      </w:r>
      <w:r w:rsidR="0070675B">
        <w:rPr>
          <w:rFonts w:ascii="Verdana" w:hAnsi="Verdana"/>
        </w:rPr>
        <w:t>a</w:t>
      </w:r>
      <w:r w:rsidR="007D1933">
        <w:rPr>
          <w:rFonts w:ascii="Verdana" w:hAnsi="Verdana"/>
        </w:rPr>
        <w:t xml:space="preserve">rt. </w:t>
      </w:r>
      <w:r w:rsidR="00AE0CAA">
        <w:rPr>
          <w:rFonts w:ascii="Verdana" w:hAnsi="Verdana"/>
        </w:rPr>
        <w:t>xx, da Lei municipal n</w:t>
      </w:r>
      <w:r w:rsidR="00AE0CAA">
        <w:rPr>
          <w:rFonts w:ascii="Verdana" w:hAnsi="Verdana"/>
          <w:vertAlign w:val="superscript"/>
        </w:rPr>
        <w:t>o</w:t>
      </w:r>
      <w:r w:rsidR="00AE0CAA">
        <w:rPr>
          <w:rFonts w:ascii="Verdana" w:hAnsi="Verdana"/>
        </w:rPr>
        <w:t xml:space="preserve"> xxx, de (data)</w:t>
      </w:r>
      <w:r w:rsidR="00A72550">
        <w:rPr>
          <w:rFonts w:ascii="Verdana" w:hAnsi="Verdana"/>
        </w:rPr>
        <w:t>,</w:t>
      </w:r>
      <w:r w:rsidR="00AE0CAA">
        <w:rPr>
          <w:rFonts w:ascii="Verdana" w:hAnsi="Verdana"/>
        </w:rPr>
        <w:t xml:space="preserve"> </w:t>
      </w:r>
      <w:r w:rsidR="00247192">
        <w:rPr>
          <w:rFonts w:ascii="Verdana" w:hAnsi="Verdana"/>
        </w:rPr>
        <w:t>c</w:t>
      </w:r>
      <w:r w:rsidR="006D47CD">
        <w:rPr>
          <w:rFonts w:ascii="Verdana" w:hAnsi="Verdana"/>
        </w:rPr>
        <w:t xml:space="preserve">om periodicidade mensal, os recursos provenientes da </w:t>
      </w:r>
      <w:r w:rsidR="00184DED">
        <w:rPr>
          <w:rFonts w:ascii="Verdana" w:hAnsi="Verdana"/>
        </w:rPr>
        <w:t>Contribuição</w:t>
      </w:r>
      <w:r w:rsidR="00AE0CAA">
        <w:rPr>
          <w:rFonts w:ascii="Verdana" w:hAnsi="Verdana"/>
        </w:rPr>
        <w:t xml:space="preserve"> para Custeio do Serviço </w:t>
      </w:r>
      <w:r w:rsidR="006D5104">
        <w:rPr>
          <w:rFonts w:ascii="Verdana" w:hAnsi="Verdana"/>
        </w:rPr>
        <w:t>de</w:t>
      </w:r>
      <w:r w:rsidR="006D47CD">
        <w:rPr>
          <w:rFonts w:ascii="Verdana" w:hAnsi="Verdana"/>
        </w:rPr>
        <w:t xml:space="preserve"> </w:t>
      </w:r>
      <w:r w:rsidR="00184DED">
        <w:rPr>
          <w:rFonts w:ascii="Verdana" w:hAnsi="Verdana"/>
        </w:rPr>
        <w:t>Iluminação</w:t>
      </w:r>
      <w:r w:rsidR="006D47CD">
        <w:rPr>
          <w:rFonts w:ascii="Verdana" w:hAnsi="Verdana"/>
        </w:rPr>
        <w:t xml:space="preserve"> Publica – </w:t>
      </w:r>
      <w:r w:rsidR="00A72550">
        <w:rPr>
          <w:rFonts w:ascii="Verdana" w:hAnsi="Verdana"/>
        </w:rPr>
        <w:t>CIP</w:t>
      </w:r>
      <w:r w:rsidR="006D47CD">
        <w:rPr>
          <w:rFonts w:ascii="Verdana" w:hAnsi="Verdana"/>
        </w:rPr>
        <w:t>,</w:t>
      </w:r>
      <w:r w:rsidRPr="00CF2FEF">
        <w:rPr>
          <w:rFonts w:ascii="Verdana" w:hAnsi="Verdana"/>
        </w:rPr>
        <w:t xml:space="preserve"> </w:t>
      </w:r>
      <w:r w:rsidR="006D5104">
        <w:rPr>
          <w:rFonts w:ascii="Verdana" w:hAnsi="Verdana"/>
        </w:rPr>
        <w:t xml:space="preserve">em conta corrente de sua titularidade, mantida pelo AGENTE </w:t>
      </w:r>
      <w:r w:rsidR="00247192">
        <w:rPr>
          <w:rFonts w:ascii="Verdana" w:hAnsi="Verdana"/>
        </w:rPr>
        <w:t>FIDUCIÁRIO</w:t>
      </w:r>
      <w:r w:rsidRPr="00CF2FEF">
        <w:rPr>
          <w:rFonts w:ascii="Verdana" w:hAnsi="Verdana"/>
        </w:rPr>
        <w:t>.</w:t>
      </w:r>
      <w:r w:rsidR="006D5104">
        <w:rPr>
          <w:rFonts w:ascii="Verdana" w:hAnsi="Verdana"/>
        </w:rPr>
        <w:t xml:space="preserve"> Esta conta será denominada</w:t>
      </w:r>
      <w:bookmarkStart w:id="0" w:name="_GoBack"/>
      <w:bookmarkEnd w:id="0"/>
      <w:r w:rsidR="006D5104">
        <w:rPr>
          <w:rFonts w:ascii="Verdana" w:hAnsi="Verdana"/>
        </w:rPr>
        <w:t xml:space="preserve"> CONTA DE </w:t>
      </w:r>
      <w:r w:rsidR="00247192">
        <w:rPr>
          <w:rFonts w:ascii="Verdana" w:hAnsi="Verdana"/>
        </w:rPr>
        <w:t>DEPÓSITO</w:t>
      </w:r>
      <w:r w:rsidR="006D5104">
        <w:rPr>
          <w:rFonts w:ascii="Verdana" w:hAnsi="Verdana"/>
        </w:rPr>
        <w:t>.</w:t>
      </w:r>
    </w:p>
    <w:p w:rsidR="00FA26E9" w:rsidRPr="00CF2FEF" w:rsidRDefault="00FA26E9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Parágrafo único – Caso os recursos advindos da </w:t>
      </w:r>
      <w:r w:rsidR="00A72550">
        <w:rPr>
          <w:rFonts w:ascii="Verdana" w:hAnsi="Verdana"/>
        </w:rPr>
        <w:t>CIP</w:t>
      </w:r>
      <w:r>
        <w:rPr>
          <w:rFonts w:ascii="Verdana" w:hAnsi="Verdana"/>
        </w:rPr>
        <w:t xml:space="preserve"> não sejam suficientes para os pagamentos previstos neste contrato, o MUNICÍPIO poderá suprir a CONTA DE DEPÓSITO com recursos de outras fontes.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247192" w:rsidRDefault="006D5104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1.2</w:t>
      </w:r>
      <w:r w:rsidR="00247192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225733">
        <w:rPr>
          <w:rFonts w:ascii="Verdana" w:hAnsi="Verdana"/>
        </w:rPr>
        <w:t xml:space="preserve">Tratamento da CONTA DE </w:t>
      </w:r>
      <w:r w:rsidR="00247192">
        <w:rPr>
          <w:rFonts w:ascii="Verdana" w:hAnsi="Verdana"/>
        </w:rPr>
        <w:t>DEPÓSITO</w:t>
      </w:r>
      <w:r w:rsidR="0022573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3500F3" w:rsidRPr="00CF2FEF" w:rsidRDefault="006D5104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Os recursos</w:t>
      </w:r>
      <w:r w:rsidR="003500F3" w:rsidRPr="00CF2FEF">
        <w:rPr>
          <w:rFonts w:ascii="Verdana" w:hAnsi="Verdana"/>
        </w:rPr>
        <w:t xml:space="preserve"> que </w:t>
      </w:r>
      <w:r>
        <w:rPr>
          <w:rFonts w:ascii="Verdana" w:hAnsi="Verdana"/>
        </w:rPr>
        <w:t xml:space="preserve">venham a ser depositados na CONTA DE </w:t>
      </w:r>
      <w:r w:rsidR="00247192">
        <w:rPr>
          <w:rFonts w:ascii="Verdana" w:hAnsi="Verdana"/>
        </w:rPr>
        <w:t>DEPÓSITO</w:t>
      </w:r>
      <w:r>
        <w:rPr>
          <w:rFonts w:ascii="Verdana" w:hAnsi="Verdana"/>
        </w:rPr>
        <w:t xml:space="preserve"> t</w:t>
      </w:r>
      <w:r w:rsidR="003500F3" w:rsidRPr="00CF2FEF">
        <w:rPr>
          <w:rFonts w:ascii="Verdana" w:hAnsi="Verdana"/>
        </w:rPr>
        <w:t xml:space="preserve">erão </w:t>
      </w:r>
      <w:r>
        <w:rPr>
          <w:rFonts w:ascii="Verdana" w:hAnsi="Verdana"/>
        </w:rPr>
        <w:t>remuneração a ser definida através de resolução das PARTES</w:t>
      </w:r>
      <w:r w:rsidR="007C4A0B">
        <w:rPr>
          <w:rFonts w:ascii="Verdana" w:hAnsi="Verdana"/>
        </w:rPr>
        <w:t>,</w:t>
      </w:r>
      <w:r>
        <w:rPr>
          <w:rFonts w:ascii="Verdana" w:hAnsi="Verdana"/>
        </w:rPr>
        <w:t xml:space="preserve"> após a abertura da conta</w:t>
      </w:r>
      <w:r w:rsidR="003500F3" w:rsidRPr="00CF2FEF">
        <w:rPr>
          <w:rFonts w:ascii="Verdana" w:hAnsi="Verdana"/>
        </w:rPr>
        <w:t>, segregada de acordo com os t</w:t>
      </w:r>
      <w:r>
        <w:rPr>
          <w:rFonts w:ascii="Verdana" w:hAnsi="Verdana"/>
        </w:rPr>
        <w:t xml:space="preserve">ermos deste CONTRATO DE </w:t>
      </w:r>
      <w:r w:rsidR="00247192">
        <w:rPr>
          <w:rFonts w:ascii="Verdana" w:hAnsi="Verdana"/>
        </w:rPr>
        <w:t>DEPÓSITO</w:t>
      </w:r>
      <w:r w:rsidR="00FA26E9">
        <w:rPr>
          <w:rFonts w:ascii="Verdana" w:hAnsi="Verdana"/>
        </w:rPr>
        <w:t>. Essa conta terá o nú</w:t>
      </w:r>
      <w:r>
        <w:rPr>
          <w:rFonts w:ascii="Verdana" w:hAnsi="Verdana"/>
        </w:rPr>
        <w:t>mero</w:t>
      </w:r>
      <w:proofErr w:type="gramStart"/>
      <w:r>
        <w:rPr>
          <w:rFonts w:ascii="Verdana" w:hAnsi="Verdana"/>
        </w:rPr>
        <w:t>.......</w:t>
      </w:r>
      <w:r w:rsidR="00FA26E9">
        <w:rPr>
          <w:rFonts w:ascii="Verdana" w:hAnsi="Verdana"/>
        </w:rPr>
        <w:t>.........</w:t>
      </w:r>
      <w:proofErr w:type="gramEnd"/>
      <w:r w:rsidR="00FA26E9">
        <w:rPr>
          <w:rFonts w:ascii="Verdana" w:hAnsi="Verdana"/>
        </w:rPr>
        <w:t>, e será mantida na Agê</w:t>
      </w:r>
      <w:r>
        <w:rPr>
          <w:rFonts w:ascii="Verdana" w:hAnsi="Verdana"/>
        </w:rPr>
        <w:t xml:space="preserve">ncia ......................, do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>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247192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>1.3</w:t>
      </w:r>
      <w:r w:rsidR="00247192">
        <w:rPr>
          <w:rFonts w:ascii="Verdana" w:hAnsi="Verdana"/>
        </w:rPr>
        <w:t>.</w:t>
      </w:r>
      <w:r w:rsidRPr="00CF2FEF">
        <w:rPr>
          <w:rFonts w:ascii="Verdana" w:hAnsi="Verdana"/>
        </w:rPr>
        <w:t xml:space="preserve"> </w:t>
      </w:r>
      <w:r w:rsidR="00247192">
        <w:rPr>
          <w:rFonts w:ascii="Verdana" w:hAnsi="Verdana"/>
        </w:rPr>
        <w:t>Da destinação dos recursos da CONTA DE DEPÓSITO.</w:t>
      </w:r>
    </w:p>
    <w:p w:rsidR="00247192" w:rsidRDefault="00247192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 recursos depositados pelo MUNICÍPIO na CONTA DE DEPÓSITO terão o seguinte tratamento e destinação, conforme o </w:t>
      </w:r>
      <w:r w:rsidR="00CC2D6C">
        <w:rPr>
          <w:rFonts w:ascii="Verdana" w:hAnsi="Verdana"/>
        </w:rPr>
        <w:t>atestado liberatório de pagamento</w:t>
      </w:r>
      <w:r>
        <w:rPr>
          <w:rFonts w:ascii="Verdana" w:hAnsi="Verdana"/>
        </w:rPr>
        <w:t xml:space="preserve"> encaminhado ao AGENTE FIDUCIÁRIO pelo MUNICÍPIO, por meio</w:t>
      </w:r>
      <w:r w:rsidR="0008191F">
        <w:rPr>
          <w:rFonts w:ascii="Verdana" w:hAnsi="Verdana"/>
        </w:rPr>
        <w:t xml:space="preserve"> da Secretaria Municipal de </w:t>
      </w:r>
      <w:proofErr w:type="spellStart"/>
      <w:r w:rsidR="0008191F">
        <w:rPr>
          <w:rFonts w:ascii="Verdana" w:hAnsi="Verdana"/>
        </w:rPr>
        <w:t>xxxx</w:t>
      </w:r>
      <w:proofErr w:type="spellEnd"/>
      <w:r>
        <w:rPr>
          <w:rFonts w:ascii="Verdana" w:hAnsi="Verdana"/>
        </w:rPr>
        <w:t>.</w:t>
      </w:r>
    </w:p>
    <w:p w:rsidR="00247192" w:rsidRDefault="00247192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1.3.1. Recursos para pagamento da CONTRAPRESTAÇÃO:</w:t>
      </w:r>
    </w:p>
    <w:p w:rsidR="00247192" w:rsidRDefault="00247192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 valor referente à CONTRAPRESTAÇÃO, conforme indicado no </w:t>
      </w:r>
      <w:r w:rsidR="00CC2D6C">
        <w:rPr>
          <w:rFonts w:ascii="Verdana" w:hAnsi="Verdana"/>
        </w:rPr>
        <w:t>atestado liberatório de pagamento</w:t>
      </w:r>
      <w:r>
        <w:rPr>
          <w:rFonts w:ascii="Verdana" w:hAnsi="Verdana"/>
        </w:rPr>
        <w:t xml:space="preserve"> encaminhado ao AGENTE FIDUCIÁRIO pela Secretaria Municipal de </w:t>
      </w:r>
      <w:proofErr w:type="spellStart"/>
      <w:r>
        <w:rPr>
          <w:rFonts w:ascii="Verdana" w:hAnsi="Verdana"/>
        </w:rPr>
        <w:t>xxxx</w:t>
      </w:r>
      <w:proofErr w:type="spellEnd"/>
      <w:r>
        <w:rPr>
          <w:rFonts w:ascii="Verdana" w:hAnsi="Verdana"/>
        </w:rPr>
        <w:t xml:space="preserve">, </w:t>
      </w:r>
      <w:r w:rsidR="00FA26E9">
        <w:rPr>
          <w:rFonts w:ascii="Verdana" w:hAnsi="Verdana"/>
        </w:rPr>
        <w:t xml:space="preserve">será para </w:t>
      </w:r>
      <w:proofErr w:type="gramStart"/>
      <w:r w:rsidR="00FA26E9">
        <w:rPr>
          <w:rFonts w:ascii="Verdana" w:hAnsi="Verdana"/>
        </w:rPr>
        <w:t>à</w:t>
      </w:r>
      <w:proofErr w:type="gramEnd"/>
      <w:r w:rsidR="00FA26E9">
        <w:rPr>
          <w:rFonts w:ascii="Verdana" w:hAnsi="Verdana"/>
        </w:rPr>
        <w:t xml:space="preserve"> SPE em até</w:t>
      </w:r>
      <w:r w:rsidR="000038CB">
        <w:rPr>
          <w:rFonts w:ascii="Verdana" w:hAnsi="Verdana"/>
        </w:rPr>
        <w:t xml:space="preserve"> 2 (dois) dias úteis após o recebimento do boletim de medição, na conta da SPE, conforme disposto no item 1.5.</w:t>
      </w:r>
    </w:p>
    <w:p w:rsidR="000038CB" w:rsidRDefault="000038CB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1.3.2. Recursos destinados ao depósito no Fundo Garantidor.</w:t>
      </w:r>
    </w:p>
    <w:p w:rsidR="000038CB" w:rsidRDefault="000038CB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 valor referente ao depósito no Fundo Garantidor será transferido da CONTA DE DEPÓSITO para a conta especialmente destinada à manutenção do Fundo Garantidor, nos valores indicados pelo MUNICÍPIO no </w:t>
      </w:r>
      <w:r w:rsidR="00CC2D6C">
        <w:rPr>
          <w:rFonts w:ascii="Verdana" w:hAnsi="Verdana"/>
        </w:rPr>
        <w:t>atestado liberatório de pagamento</w:t>
      </w:r>
      <w:r>
        <w:rPr>
          <w:rFonts w:ascii="Verdana" w:hAnsi="Verdana"/>
        </w:rPr>
        <w:t>.</w:t>
      </w:r>
    </w:p>
    <w:p w:rsidR="000038CB" w:rsidRDefault="000038CB" w:rsidP="000038C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1.3.3. Recursos destinados ao depósito no Fundo de Reposição dos Ativos.</w:t>
      </w:r>
    </w:p>
    <w:p w:rsidR="000038CB" w:rsidRDefault="000038CB" w:rsidP="000038CB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 valor referente ao depósito no Fundo de Reposição dos Ativos será transferido da CONTA DE DEPÓSITO para a conta especialmente destinada à manutenção do Fundo de Reposição dos Ativos, nos valores indicados pelo MUNICÍPIO no </w:t>
      </w:r>
      <w:r w:rsidR="00CC2D6C">
        <w:rPr>
          <w:rFonts w:ascii="Verdana" w:hAnsi="Verdana"/>
        </w:rPr>
        <w:t>atestado liberatório de pagamento</w:t>
      </w:r>
      <w:r>
        <w:rPr>
          <w:rFonts w:ascii="Verdana" w:hAnsi="Verdana"/>
        </w:rPr>
        <w:t>.</w:t>
      </w:r>
    </w:p>
    <w:p w:rsidR="000038CB" w:rsidRDefault="000038CB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1.3.4. Recursos destinados ao pagamento da fatura mensal de energia elétrica.</w:t>
      </w:r>
    </w:p>
    <w:p w:rsidR="000038CB" w:rsidRDefault="000038CB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 valor referente ao consumo mensal de energia elétrica utilizada no sistema de iluminação nas vias públicas será indicado pelo MUNICÍPIO no </w:t>
      </w:r>
      <w:r w:rsidR="00CC2D6C">
        <w:rPr>
          <w:rFonts w:ascii="Verdana" w:hAnsi="Verdana"/>
        </w:rPr>
        <w:t>atestado liberatório de pagamento</w:t>
      </w:r>
      <w:r>
        <w:rPr>
          <w:rFonts w:ascii="Verdana" w:hAnsi="Verdana"/>
        </w:rPr>
        <w:t xml:space="preserve">. Esse valor deverá ser pago pelo AGENTE FIDUCIÁRIO no dia do vencimento da fatura mensal, que acompanhará o </w:t>
      </w:r>
      <w:r w:rsidR="00CC2D6C">
        <w:rPr>
          <w:rFonts w:ascii="Verdana" w:hAnsi="Verdana"/>
        </w:rPr>
        <w:t>atestado liberatório de pagamento</w:t>
      </w:r>
      <w:r>
        <w:rPr>
          <w:rFonts w:ascii="Verdana" w:hAnsi="Verdana"/>
        </w:rPr>
        <w:t>.</w:t>
      </w:r>
    </w:p>
    <w:p w:rsidR="00F272A9" w:rsidRDefault="00F272A9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1.3.5. Recursos provenientes de aportes realizados pelo MUNICÍPIO.</w:t>
      </w:r>
    </w:p>
    <w:p w:rsidR="00F272A9" w:rsidRDefault="00F272A9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Na eventualidade da ocorrência de aportes por parte do MUNICÍPIO, esses recursos serão depositados na CONTA DE DEPÓSITO e utilizados para pagamento da SPE, conforme determinar o </w:t>
      </w:r>
      <w:r w:rsidR="00CC2D6C">
        <w:rPr>
          <w:rFonts w:ascii="Verdana" w:hAnsi="Verdana"/>
        </w:rPr>
        <w:t>atestado liberatório de pagamento</w:t>
      </w:r>
      <w:r>
        <w:rPr>
          <w:rFonts w:ascii="Verdana" w:hAnsi="Verdana"/>
        </w:rPr>
        <w:t>.</w:t>
      </w:r>
    </w:p>
    <w:p w:rsidR="00247192" w:rsidRDefault="00F272A9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1.4. </w:t>
      </w:r>
      <w:r w:rsidR="003500F3" w:rsidRPr="00CF2FEF">
        <w:rPr>
          <w:rFonts w:ascii="Verdana" w:hAnsi="Verdana"/>
        </w:rPr>
        <w:t>Investimento</w:t>
      </w:r>
      <w:r w:rsidR="00225733">
        <w:rPr>
          <w:rFonts w:ascii="Verdana" w:hAnsi="Verdana"/>
        </w:rPr>
        <w:t xml:space="preserve">s da CONTA DE </w:t>
      </w:r>
      <w:r w:rsidR="00247192">
        <w:rPr>
          <w:rFonts w:ascii="Verdana" w:hAnsi="Verdana"/>
        </w:rPr>
        <w:t>DEPÓSITO</w:t>
      </w:r>
      <w:r>
        <w:rPr>
          <w:rFonts w:ascii="Verdana" w:hAnsi="Verdana"/>
        </w:rPr>
        <w:t>, do Fundo Garantidor e do Fundo de Reposição dos Ativos</w:t>
      </w:r>
      <w:r w:rsidR="00225733">
        <w:rPr>
          <w:rFonts w:ascii="Verdana" w:hAnsi="Verdana"/>
        </w:rPr>
        <w:t>.</w:t>
      </w:r>
    </w:p>
    <w:p w:rsidR="002C5489" w:rsidRDefault="006D5104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 recursos </w:t>
      </w:r>
      <w:proofErr w:type="gramStart"/>
      <w:r>
        <w:rPr>
          <w:rFonts w:ascii="Verdana" w:hAnsi="Verdana"/>
        </w:rPr>
        <w:t xml:space="preserve">existentes na CONTA DE </w:t>
      </w:r>
      <w:r w:rsidR="00247192">
        <w:rPr>
          <w:rFonts w:ascii="Verdana" w:hAnsi="Verdana"/>
        </w:rPr>
        <w:t>DEPÓSITO</w:t>
      </w:r>
      <w:r w:rsidR="00F272A9">
        <w:rPr>
          <w:rFonts w:ascii="Verdana" w:hAnsi="Verdana"/>
        </w:rPr>
        <w:t>, no Fundo Garantidor</w:t>
      </w:r>
      <w:proofErr w:type="gramEnd"/>
      <w:r w:rsidR="00F272A9">
        <w:rPr>
          <w:rFonts w:ascii="Verdana" w:hAnsi="Verdana"/>
        </w:rPr>
        <w:t xml:space="preserve"> e no Fundo de Reposição dos Ativos</w:t>
      </w:r>
      <w:r w:rsidR="00FA26E9">
        <w:rPr>
          <w:rFonts w:ascii="Verdana" w:hAnsi="Verdana"/>
        </w:rPr>
        <w:t>,</w:t>
      </w:r>
      <w:r>
        <w:rPr>
          <w:rFonts w:ascii="Verdana" w:hAnsi="Verdana"/>
        </w:rPr>
        <w:t xml:space="preserve"> serão </w:t>
      </w:r>
      <w:r w:rsidR="003500F3" w:rsidRPr="00CF2FEF">
        <w:rPr>
          <w:rFonts w:ascii="Verdana" w:hAnsi="Verdana"/>
        </w:rPr>
        <w:t>investido</w:t>
      </w:r>
      <w:r>
        <w:rPr>
          <w:rFonts w:ascii="Verdana" w:hAnsi="Verdana"/>
        </w:rPr>
        <w:t>s</w:t>
      </w:r>
      <w:r w:rsidR="003500F3" w:rsidRPr="00CF2FEF">
        <w:rPr>
          <w:rFonts w:ascii="Verdana" w:hAnsi="Verdana"/>
        </w:rPr>
        <w:t xml:space="preserve"> e reinvestido</w:t>
      </w:r>
      <w:r>
        <w:rPr>
          <w:rFonts w:ascii="Verdana" w:hAnsi="Verdana"/>
        </w:rPr>
        <w:t>s</w:t>
      </w:r>
      <w:r w:rsidR="003500F3" w:rsidRPr="00CF2FEF">
        <w:rPr>
          <w:rFonts w:ascii="Verdana" w:hAnsi="Verdana"/>
        </w:rPr>
        <w:t xml:space="preserve"> pelo </w:t>
      </w:r>
      <w:r>
        <w:rPr>
          <w:rFonts w:ascii="Verdana" w:hAnsi="Verdana"/>
        </w:rPr>
        <w:t xml:space="preserve">AGENTE </w:t>
      </w:r>
      <w:r w:rsidR="00247192">
        <w:rPr>
          <w:rFonts w:ascii="Verdana" w:hAnsi="Verdana"/>
        </w:rPr>
        <w:t>FIDUCIÁRIO</w:t>
      </w:r>
      <w:r w:rsidR="002C5489">
        <w:rPr>
          <w:rFonts w:ascii="Verdana" w:hAnsi="Verdana"/>
        </w:rPr>
        <w:t>,</w:t>
      </w:r>
      <w:r w:rsidR="003500F3" w:rsidRPr="00CF2FEF">
        <w:rPr>
          <w:rFonts w:ascii="Verdana" w:hAnsi="Verdana"/>
        </w:rPr>
        <w:t xml:space="preserve"> nos investimentos </w:t>
      </w:r>
      <w:r>
        <w:rPr>
          <w:rFonts w:ascii="Verdana" w:hAnsi="Verdana"/>
        </w:rPr>
        <w:t xml:space="preserve">determinados </w:t>
      </w:r>
      <w:r w:rsidR="007C4A0B">
        <w:rPr>
          <w:rFonts w:ascii="Verdana" w:hAnsi="Verdana"/>
        </w:rPr>
        <w:t>pelas PARTES</w:t>
      </w:r>
      <w:r>
        <w:rPr>
          <w:rFonts w:ascii="Verdana" w:hAnsi="Verdana"/>
        </w:rPr>
        <w:t>,</w:t>
      </w:r>
      <w:r w:rsidR="003500F3" w:rsidRPr="00CF2FEF">
        <w:rPr>
          <w:rFonts w:ascii="Verdana" w:hAnsi="Verdana"/>
        </w:rPr>
        <w:t xml:space="preserve"> por escrito</w:t>
      </w:r>
      <w:r>
        <w:rPr>
          <w:rFonts w:ascii="Verdana" w:hAnsi="Verdana"/>
        </w:rPr>
        <w:t>,</w:t>
      </w:r>
      <w:r w:rsidR="003500F3" w:rsidRPr="00CF2F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dentre as modalidades existentes nas carteiras de investimento mantidas e operadas pelo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>.</w:t>
      </w:r>
      <w:r>
        <w:rPr>
          <w:rFonts w:ascii="Verdana" w:hAnsi="Verdana"/>
        </w:rPr>
        <w:t xml:space="preserve"> O AGENTE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fornecerá </w:t>
      </w:r>
      <w:r w:rsidR="007C4A0B">
        <w:rPr>
          <w:rFonts w:ascii="Verdana" w:hAnsi="Verdana"/>
        </w:rPr>
        <w:t>relatórios,</w:t>
      </w:r>
      <w:r>
        <w:rPr>
          <w:rFonts w:ascii="Verdana" w:hAnsi="Verdana"/>
        </w:rPr>
        <w:t xml:space="preserve"> </w:t>
      </w:r>
      <w:r w:rsidR="002C5489">
        <w:rPr>
          <w:rFonts w:ascii="Verdana" w:hAnsi="Verdana"/>
        </w:rPr>
        <w:t>com periodicidade mensal</w:t>
      </w:r>
      <w:r>
        <w:rPr>
          <w:rFonts w:ascii="Verdana" w:hAnsi="Verdana"/>
        </w:rPr>
        <w:t>,</w:t>
      </w:r>
      <w:r w:rsidR="003500F3" w:rsidRPr="00CF2FEF">
        <w:rPr>
          <w:rFonts w:ascii="Verdana" w:hAnsi="Verdana"/>
        </w:rPr>
        <w:t xml:space="preserve"> refletindo</w:t>
      </w:r>
      <w:r w:rsidR="007D1933">
        <w:rPr>
          <w:rFonts w:ascii="Verdana" w:hAnsi="Verdana"/>
        </w:rPr>
        <w:t xml:space="preserve"> as transações</w:t>
      </w:r>
      <w:r>
        <w:rPr>
          <w:rFonts w:ascii="Verdana" w:hAnsi="Verdana"/>
        </w:rPr>
        <w:t xml:space="preserve"> </w:t>
      </w:r>
      <w:proofErr w:type="gramStart"/>
      <w:r w:rsidR="007D1933">
        <w:rPr>
          <w:rFonts w:ascii="Verdana" w:hAnsi="Verdana"/>
        </w:rPr>
        <w:t>realizadas</w:t>
      </w:r>
      <w:r w:rsidR="003500F3" w:rsidRPr="00CF2F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na CONTA DE </w:t>
      </w:r>
      <w:r w:rsidR="00247192">
        <w:rPr>
          <w:rFonts w:ascii="Verdana" w:hAnsi="Verdana"/>
        </w:rPr>
        <w:t>DEPÓSITO</w:t>
      </w:r>
      <w:r w:rsidR="00F272A9">
        <w:rPr>
          <w:rFonts w:ascii="Verdana" w:hAnsi="Verdana"/>
        </w:rPr>
        <w:t>, no Fundo Garantidor</w:t>
      </w:r>
      <w:proofErr w:type="gramEnd"/>
      <w:r w:rsidR="00F272A9">
        <w:rPr>
          <w:rFonts w:ascii="Verdana" w:hAnsi="Verdana"/>
        </w:rPr>
        <w:t xml:space="preserve"> e no Fundo de Reposição dos Ativos</w:t>
      </w:r>
      <w:r w:rsidR="003500F3" w:rsidRPr="00CF2FEF">
        <w:rPr>
          <w:rFonts w:ascii="Verdana" w:hAnsi="Verdana"/>
        </w:rPr>
        <w:t xml:space="preserve">. </w:t>
      </w:r>
      <w:r w:rsidR="002C5489">
        <w:rPr>
          <w:rFonts w:ascii="Verdana" w:hAnsi="Verdana"/>
        </w:rPr>
        <w:t xml:space="preserve">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</w:t>
      </w:r>
      <w:r w:rsidR="002C5489">
        <w:rPr>
          <w:rFonts w:ascii="Verdana" w:hAnsi="Verdana"/>
        </w:rPr>
        <w:t xml:space="preserve">terá </w:t>
      </w:r>
      <w:r w:rsidR="003500F3" w:rsidRPr="00CF2FEF">
        <w:rPr>
          <w:rFonts w:ascii="Verdana" w:hAnsi="Verdana"/>
        </w:rPr>
        <w:t>o direito de liquidar todos os investimentos realizados, a fim de fazer os desembolsos necessários</w:t>
      </w:r>
      <w:r w:rsidR="002C5489">
        <w:rPr>
          <w:rFonts w:ascii="Verdana" w:hAnsi="Verdana"/>
        </w:rPr>
        <w:t>,</w:t>
      </w:r>
      <w:r w:rsidR="003500F3" w:rsidRPr="00CF2FEF">
        <w:rPr>
          <w:rFonts w:ascii="Verdana" w:hAnsi="Verdana"/>
        </w:rPr>
        <w:t xml:space="preserve"> nos t</w:t>
      </w:r>
      <w:r w:rsidR="002C5489">
        <w:rPr>
          <w:rFonts w:ascii="Verdana" w:hAnsi="Verdana"/>
        </w:rPr>
        <w:t xml:space="preserve">ermos deste CONTRATO DE </w:t>
      </w:r>
      <w:r w:rsidR="00247192">
        <w:rPr>
          <w:rFonts w:ascii="Verdana" w:hAnsi="Verdana"/>
        </w:rPr>
        <w:t>DEPÓSITO</w:t>
      </w:r>
      <w:r w:rsidR="003500F3" w:rsidRPr="00CF2FEF">
        <w:rPr>
          <w:rFonts w:ascii="Verdana" w:hAnsi="Verdana"/>
        </w:rPr>
        <w:t xml:space="preserve">. </w:t>
      </w:r>
    </w:p>
    <w:p w:rsidR="003500F3" w:rsidRPr="00CF2FEF" w:rsidRDefault="00184DED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Parágrafo</w:t>
      </w:r>
      <w:r w:rsidR="002C5489">
        <w:rPr>
          <w:rFonts w:ascii="Verdana" w:hAnsi="Verdana"/>
        </w:rPr>
        <w:t xml:space="preserve"> único</w:t>
      </w:r>
      <w:r w:rsidR="00225733">
        <w:rPr>
          <w:rFonts w:ascii="Verdana" w:hAnsi="Verdana"/>
        </w:rPr>
        <w:t>.</w:t>
      </w:r>
      <w:r w:rsidR="002C5489">
        <w:rPr>
          <w:rFonts w:ascii="Verdana" w:hAnsi="Verdana"/>
        </w:rPr>
        <w:t xml:space="preserve"> O AGENTE </w:t>
      </w:r>
      <w:r w:rsidR="00247192">
        <w:rPr>
          <w:rFonts w:ascii="Verdana" w:hAnsi="Verdana"/>
        </w:rPr>
        <w:t>FIDUCIÁRIO</w:t>
      </w:r>
      <w:r w:rsidR="002C5489">
        <w:rPr>
          <w:rFonts w:ascii="Verdana" w:hAnsi="Verdana"/>
        </w:rPr>
        <w:t xml:space="preserve"> </w:t>
      </w:r>
      <w:r w:rsidR="003500F3" w:rsidRPr="00CF2FEF">
        <w:rPr>
          <w:rFonts w:ascii="Verdana" w:hAnsi="Verdana"/>
        </w:rPr>
        <w:t xml:space="preserve">não terá nenhuma responsabilidade por qualquer prejuízo sofrido como resultado de todo o investimento feito em conformidade com as instruções </w:t>
      </w:r>
      <w:r w:rsidR="002C5489">
        <w:rPr>
          <w:rFonts w:ascii="Verdana" w:hAnsi="Verdana"/>
        </w:rPr>
        <w:t>d</w:t>
      </w:r>
      <w:r w:rsidR="007C4A0B">
        <w:rPr>
          <w:rFonts w:ascii="Verdana" w:hAnsi="Verdana"/>
        </w:rPr>
        <w:t>as PARTES</w:t>
      </w:r>
      <w:r w:rsidR="003500F3" w:rsidRPr="00CF2FEF">
        <w:rPr>
          <w:rFonts w:ascii="Verdana" w:hAnsi="Verdana"/>
        </w:rPr>
        <w:t xml:space="preserve">, ou como resultado de qualquer liquidação de qualquer investimento antes de seu vencimento ou </w:t>
      </w:r>
      <w:r w:rsidR="002C5489">
        <w:rPr>
          <w:rFonts w:ascii="Verdana" w:hAnsi="Verdana"/>
        </w:rPr>
        <w:t>com a não obtenção de resultado programado para qualquer investimento advindo de instrução d</w:t>
      </w:r>
      <w:r w:rsidR="007C4A0B">
        <w:rPr>
          <w:rFonts w:ascii="Verdana" w:hAnsi="Verdana"/>
        </w:rPr>
        <w:t>as PARTES</w:t>
      </w:r>
      <w:r w:rsidR="003500F3" w:rsidRPr="00CF2FEF">
        <w:rPr>
          <w:rFonts w:ascii="Verdana" w:hAnsi="Verdana"/>
        </w:rPr>
        <w:t>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F272A9" w:rsidRDefault="00F272A9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1.5.</w:t>
      </w:r>
      <w:r w:rsidR="007D1933">
        <w:rPr>
          <w:rFonts w:ascii="Verdana" w:hAnsi="Verdana"/>
        </w:rPr>
        <w:t xml:space="preserve"> P</w:t>
      </w:r>
      <w:r w:rsidR="003500F3" w:rsidRPr="00CF2FEF">
        <w:rPr>
          <w:rFonts w:ascii="Verdana" w:hAnsi="Verdana"/>
        </w:rPr>
        <w:t>rocedimento</w:t>
      </w:r>
      <w:r w:rsidR="00225733">
        <w:rPr>
          <w:rFonts w:ascii="Verdana" w:hAnsi="Verdana"/>
        </w:rPr>
        <w:t>s e instruções de pagamento.</w:t>
      </w:r>
      <w:r w:rsidR="003500F3" w:rsidRPr="00CF2FEF">
        <w:rPr>
          <w:rFonts w:ascii="Verdana" w:hAnsi="Verdana"/>
        </w:rPr>
        <w:t xml:space="preserve"> </w:t>
      </w:r>
    </w:p>
    <w:p w:rsidR="00F272A9" w:rsidRDefault="00F272A9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1.5.1. Procedimentos para pagamento com recursos da CONTA DE DEPÓSITO:</w:t>
      </w:r>
    </w:p>
    <w:p w:rsidR="003500F3" w:rsidRDefault="002C5489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 CONTA DE </w:t>
      </w:r>
      <w:r w:rsidR="00247192">
        <w:rPr>
          <w:rFonts w:ascii="Verdana" w:hAnsi="Verdana"/>
        </w:rPr>
        <w:t>DEPÓSITO</w:t>
      </w:r>
      <w:r w:rsidR="003500F3" w:rsidRPr="00CF2FEF">
        <w:rPr>
          <w:rFonts w:ascii="Verdana" w:hAnsi="Verdana"/>
        </w:rPr>
        <w:t xml:space="preserve">, juntamente com todos os juros recebidos </w:t>
      </w:r>
      <w:r>
        <w:rPr>
          <w:rFonts w:ascii="Verdana" w:hAnsi="Verdana"/>
        </w:rPr>
        <w:t>nessa conta,</w:t>
      </w:r>
      <w:r w:rsidR="003500F3" w:rsidRPr="00CF2F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ficando claro </w:t>
      </w:r>
      <w:r w:rsidR="003500F3" w:rsidRPr="00CF2FEF">
        <w:rPr>
          <w:rFonts w:ascii="Verdana" w:hAnsi="Verdana"/>
        </w:rPr>
        <w:t>que os juros se con</w:t>
      </w:r>
      <w:r>
        <w:rPr>
          <w:rFonts w:ascii="Verdana" w:hAnsi="Verdana"/>
        </w:rPr>
        <w:t>s</w:t>
      </w:r>
      <w:r w:rsidR="003500F3" w:rsidRPr="00CF2FEF">
        <w:rPr>
          <w:rFonts w:ascii="Verdana" w:hAnsi="Verdana"/>
        </w:rPr>
        <w:t>ti</w:t>
      </w:r>
      <w:r>
        <w:rPr>
          <w:rFonts w:ascii="Verdana" w:hAnsi="Verdana"/>
        </w:rPr>
        <w:t>tuem como</w:t>
      </w:r>
      <w:r w:rsidR="003500F3" w:rsidRPr="00CF2FEF">
        <w:rPr>
          <w:rFonts w:ascii="Verdana" w:hAnsi="Verdana"/>
        </w:rPr>
        <w:t xml:space="preserve"> parte</w:t>
      </w:r>
      <w:r>
        <w:rPr>
          <w:rFonts w:ascii="Verdana" w:hAnsi="Verdana"/>
        </w:rPr>
        <w:t xml:space="preserve"> integrante da CONTA DE </w:t>
      </w:r>
      <w:r w:rsidR="00247192">
        <w:rPr>
          <w:rFonts w:ascii="Verdana" w:hAnsi="Verdana"/>
        </w:rPr>
        <w:t>DEPÓSITO</w:t>
      </w:r>
      <w:r>
        <w:rPr>
          <w:rFonts w:ascii="Verdana" w:hAnsi="Verdana"/>
        </w:rPr>
        <w:t>, será mantida,</w:t>
      </w:r>
      <w:r w:rsidR="003500F3" w:rsidRPr="00CF2FEF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 seus recursos</w:t>
      </w:r>
      <w:r w:rsidR="003500F3" w:rsidRPr="00CF2FEF">
        <w:rPr>
          <w:rFonts w:ascii="Verdana" w:hAnsi="Verdana"/>
        </w:rPr>
        <w:t xml:space="preserve"> desembolsados </w:t>
      </w:r>
      <w:r w:rsidR="003500F3" w:rsidRPr="00CF2FEF">
        <w:t>​​</w:t>
      </w:r>
      <w:r w:rsidR="003500F3" w:rsidRPr="00CF2FEF">
        <w:rPr>
          <w:rFonts w:ascii="Verdana" w:hAnsi="Verdana"/>
        </w:rPr>
        <w:t>de acordo com os termos deste</w:t>
      </w:r>
      <w:r>
        <w:rPr>
          <w:rFonts w:ascii="Verdana" w:hAnsi="Verdana"/>
        </w:rPr>
        <w:t xml:space="preserve"> CONTRATO DE </w:t>
      </w:r>
      <w:r w:rsidR="00247192">
        <w:rPr>
          <w:rFonts w:ascii="Verdana" w:hAnsi="Verdana"/>
        </w:rPr>
        <w:t>DEPÓSITO</w:t>
      </w:r>
      <w:r w:rsidR="007C4A0B">
        <w:rPr>
          <w:rFonts w:ascii="Verdana" w:hAnsi="Verdana"/>
        </w:rPr>
        <w:t>. As PARTES</w:t>
      </w:r>
      <w:r w:rsidR="003500F3" w:rsidRPr="00CF2FEF">
        <w:rPr>
          <w:rFonts w:ascii="Verdana" w:hAnsi="Verdana"/>
        </w:rPr>
        <w:t xml:space="preserve"> reconhecem que</w:t>
      </w:r>
      <w:r w:rsidR="007C4A0B">
        <w:rPr>
          <w:rFonts w:ascii="Verdana" w:hAnsi="Verdana"/>
        </w:rPr>
        <w:t xml:space="preserve"> 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está autorizado a utilizar as instruções de transferência de fundos para desembolsar </w:t>
      </w:r>
      <w:r w:rsidR="007C4A0B">
        <w:rPr>
          <w:rFonts w:ascii="Verdana" w:hAnsi="Verdana"/>
        </w:rPr>
        <w:t xml:space="preserve">os recursos existentes na CONTA DE </w:t>
      </w:r>
      <w:r w:rsidR="00247192">
        <w:rPr>
          <w:rFonts w:ascii="Verdana" w:hAnsi="Verdana"/>
        </w:rPr>
        <w:t>DEPÓSITO</w:t>
      </w:r>
      <w:r w:rsidR="007C4A0B">
        <w:rPr>
          <w:rFonts w:ascii="Verdana" w:hAnsi="Verdana"/>
        </w:rPr>
        <w:t>,</w:t>
      </w:r>
      <w:r w:rsidR="003500F3" w:rsidRPr="00CF2FEF">
        <w:rPr>
          <w:rFonts w:ascii="Verdana" w:hAnsi="Verdana"/>
        </w:rPr>
        <w:t xml:space="preserve"> sem </w:t>
      </w:r>
      <w:r w:rsidR="007C4A0B">
        <w:rPr>
          <w:rFonts w:ascii="Verdana" w:hAnsi="Verdana"/>
        </w:rPr>
        <w:t>a emissão de ordem adicional, conforme estabelecido no</w:t>
      </w:r>
      <w:r w:rsidR="003500F3" w:rsidRPr="00CF2FEF">
        <w:rPr>
          <w:rFonts w:ascii="Verdana" w:hAnsi="Verdana"/>
        </w:rPr>
        <w:t xml:space="preserve"> </w:t>
      </w:r>
      <w:r w:rsidR="007C4A0B">
        <w:rPr>
          <w:rFonts w:ascii="Verdana" w:hAnsi="Verdana"/>
        </w:rPr>
        <w:t>item 3.2, na forma determinada no anexo A deste contrato.</w:t>
      </w:r>
      <w:r w:rsidR="00E33ED1">
        <w:rPr>
          <w:rFonts w:ascii="Verdana" w:hAnsi="Verdana"/>
        </w:rPr>
        <w:t xml:space="preserve"> Os desembolsos serão realizados através da seguinte movimentação:</w:t>
      </w:r>
    </w:p>
    <w:p w:rsidR="00E33ED1" w:rsidRDefault="00E33ED1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Conta para debito – CONTA DE </w:t>
      </w:r>
      <w:r w:rsidR="00247192">
        <w:rPr>
          <w:rFonts w:ascii="Verdana" w:hAnsi="Verdana"/>
        </w:rPr>
        <w:t>DEPÓSITO</w:t>
      </w:r>
    </w:p>
    <w:p w:rsidR="00E33ED1" w:rsidRDefault="00E33ED1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Titularidade: </w:t>
      </w:r>
      <w:r w:rsidR="00AE0CAA">
        <w:rPr>
          <w:rFonts w:ascii="Verdana" w:hAnsi="Verdana"/>
        </w:rPr>
        <w:t>Município</w:t>
      </w:r>
      <w:r>
        <w:rPr>
          <w:rFonts w:ascii="Verdana" w:hAnsi="Verdana"/>
        </w:rPr>
        <w:t xml:space="preserve"> de </w:t>
      </w:r>
      <w:r w:rsidR="0008191F">
        <w:rPr>
          <w:rFonts w:ascii="Verdana" w:hAnsi="Verdana"/>
        </w:rPr>
        <w:t>Araguaína</w:t>
      </w:r>
    </w:p>
    <w:p w:rsidR="00E33ED1" w:rsidRDefault="00E33ED1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Numero:</w:t>
      </w:r>
    </w:p>
    <w:p w:rsidR="00E33ED1" w:rsidRDefault="00E33ED1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Agencia:</w:t>
      </w:r>
    </w:p>
    <w:p w:rsidR="00E33ED1" w:rsidRDefault="00E33ED1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Conta para credito:</w:t>
      </w:r>
    </w:p>
    <w:p w:rsidR="00E33ED1" w:rsidRDefault="00E33ED1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Titularidade: (SPE)</w:t>
      </w:r>
    </w:p>
    <w:p w:rsidR="00E33ED1" w:rsidRDefault="00E33ED1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Numero:</w:t>
      </w:r>
    </w:p>
    <w:p w:rsidR="00E33ED1" w:rsidRDefault="00E33ED1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Agencia:</w:t>
      </w:r>
    </w:p>
    <w:p w:rsidR="00E33ED1" w:rsidRPr="00CF2FEF" w:rsidRDefault="00E33ED1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Banco:</w:t>
      </w:r>
    </w:p>
    <w:p w:rsidR="003500F3" w:rsidRDefault="00F272A9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1.5.2. Procedimentos para pagamentos com a utilização do Fundo Garantidor:</w:t>
      </w:r>
    </w:p>
    <w:p w:rsidR="00F272A9" w:rsidRDefault="00F272A9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 recursos componentes do Fundo Garantidor </w:t>
      </w:r>
      <w:r w:rsidR="00BE75C9">
        <w:rPr>
          <w:rFonts w:ascii="Verdana" w:hAnsi="Verdana"/>
        </w:rPr>
        <w:t>deve</w:t>
      </w:r>
      <w:r>
        <w:rPr>
          <w:rFonts w:ascii="Verdana" w:hAnsi="Verdana"/>
        </w:rPr>
        <w:t xml:space="preserve">rão ser utilizados para pagamento da SPE no caso de os recursos existentes na CONTA DE DEPÓSITO não serem suficientes para o pagamento da CONTRAPRESTAÇÃO, no todo ou em parte. O AGENTE FIDUCIÁRIO deverá utilizar os recursos </w:t>
      </w:r>
      <w:proofErr w:type="gramStart"/>
      <w:r>
        <w:rPr>
          <w:rFonts w:ascii="Verdana" w:hAnsi="Verdana"/>
        </w:rPr>
        <w:t>existentes no Fundo Garantidor</w:t>
      </w:r>
      <w:proofErr w:type="gramEnd"/>
      <w:r>
        <w:rPr>
          <w:rFonts w:ascii="Verdana" w:hAnsi="Verdana"/>
        </w:rPr>
        <w:t xml:space="preserve"> para pagamento dos haveres da SPE nas mesmas datas previstas no contrato celebrado entre o MUNICÍPIO e a SPE, parte integ</w:t>
      </w:r>
      <w:r w:rsidR="00BE75C9">
        <w:rPr>
          <w:rFonts w:ascii="Verdana" w:hAnsi="Verdana"/>
        </w:rPr>
        <w:t>rante deste contrato, no Anexo B</w:t>
      </w:r>
      <w:r>
        <w:rPr>
          <w:rFonts w:ascii="Verdana" w:hAnsi="Verdana"/>
        </w:rPr>
        <w:t>.</w:t>
      </w:r>
    </w:p>
    <w:p w:rsidR="00BE75C9" w:rsidRDefault="00BE75C9" w:rsidP="00BE75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1.5.3. Procedimentos para pagamentos com a utilização do Fundo de Reposição dos Ativos:</w:t>
      </w:r>
    </w:p>
    <w:p w:rsidR="00BE75C9" w:rsidRPr="00CF2FEF" w:rsidRDefault="00BE75C9" w:rsidP="00BE75C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 recursos componentes do Fundo de Reposição dos Ativos deverão ser utilizados para pagamento da SPE quando houver aquisição de equipamentos e materiais por parte da SPE. Os valores a serem pagos serão informados pelo MUNICÍPIO ao AGENTE FIDUCIÁRIO através do </w:t>
      </w:r>
      <w:r w:rsidR="00CC2D6C">
        <w:rPr>
          <w:rFonts w:ascii="Verdana" w:hAnsi="Verdana"/>
        </w:rPr>
        <w:t>atestado liberatório de pagamento</w:t>
      </w:r>
      <w:r>
        <w:rPr>
          <w:rFonts w:ascii="Verdana" w:hAnsi="Verdana"/>
        </w:rPr>
        <w:t>.</w:t>
      </w:r>
    </w:p>
    <w:p w:rsidR="00BE75C9" w:rsidRPr="00CF2FEF" w:rsidRDefault="00BE75C9" w:rsidP="00493BF6">
      <w:pPr>
        <w:spacing w:line="360" w:lineRule="auto"/>
        <w:jc w:val="both"/>
        <w:rPr>
          <w:rFonts w:ascii="Verdana" w:hAnsi="Verdana"/>
        </w:rPr>
      </w:pPr>
    </w:p>
    <w:p w:rsidR="00F272A9" w:rsidRDefault="00225733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</w:t>
      </w:r>
      <w:r w:rsidR="00F272A9">
        <w:rPr>
          <w:rFonts w:ascii="Verdana" w:hAnsi="Verdana"/>
        </w:rPr>
        <w:t>6</w:t>
      </w:r>
      <w:r>
        <w:rPr>
          <w:rFonts w:ascii="Verdana" w:hAnsi="Verdana"/>
        </w:rPr>
        <w:t xml:space="preserve"> Rescisão.</w:t>
      </w:r>
      <w:r w:rsidR="003500F3" w:rsidRPr="00CF2FEF">
        <w:rPr>
          <w:rFonts w:ascii="Verdana" w:hAnsi="Verdana"/>
        </w:rPr>
        <w:t xml:space="preserve"> 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>Este C</w:t>
      </w:r>
      <w:r w:rsidR="00225733">
        <w:rPr>
          <w:rFonts w:ascii="Verdana" w:hAnsi="Verdana"/>
        </w:rPr>
        <w:t xml:space="preserve">ONTRATO DE </w:t>
      </w:r>
      <w:r w:rsidR="00247192">
        <w:rPr>
          <w:rFonts w:ascii="Verdana" w:hAnsi="Verdana"/>
        </w:rPr>
        <w:t>DEPÓSITO</w:t>
      </w:r>
      <w:r w:rsidR="00225733">
        <w:rPr>
          <w:rFonts w:ascii="Verdana" w:hAnsi="Verdana"/>
        </w:rPr>
        <w:t xml:space="preserve"> estará rescindido de pleno direito no caso da ocorrência de</w:t>
      </w:r>
      <w:r w:rsidRPr="00CF2FEF">
        <w:rPr>
          <w:rFonts w:ascii="Verdana" w:hAnsi="Verdana"/>
        </w:rPr>
        <w:t xml:space="preserve"> qualquer dos seguintes eventos: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3500F3" w:rsidRPr="00CF2FEF" w:rsidRDefault="00225733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1.5.1.</w:t>
      </w:r>
      <w:r w:rsidR="003500F3" w:rsidRPr="00CF2F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descontinuidade de carreamento dos recursos da </w:t>
      </w:r>
      <w:r w:rsidR="00A72550">
        <w:rPr>
          <w:rFonts w:ascii="Verdana" w:hAnsi="Verdana"/>
        </w:rPr>
        <w:t>CIP</w:t>
      </w:r>
      <w:r>
        <w:rPr>
          <w:rFonts w:ascii="Verdana" w:hAnsi="Verdana"/>
        </w:rPr>
        <w:t xml:space="preserve"> para a CONTA DE </w:t>
      </w:r>
      <w:r w:rsidR="00247192">
        <w:rPr>
          <w:rFonts w:ascii="Verdana" w:hAnsi="Verdana"/>
        </w:rPr>
        <w:t>DEPÓSITO</w:t>
      </w:r>
      <w:r>
        <w:rPr>
          <w:rFonts w:ascii="Verdana" w:hAnsi="Verdana"/>
        </w:rPr>
        <w:t>, por qualquer motivo</w:t>
      </w:r>
      <w:r w:rsidR="003500F3" w:rsidRPr="00CF2FEF">
        <w:rPr>
          <w:rFonts w:ascii="Verdana" w:hAnsi="Verdana"/>
        </w:rPr>
        <w:t>, em conformi</w:t>
      </w:r>
      <w:r>
        <w:rPr>
          <w:rFonts w:ascii="Verdana" w:hAnsi="Verdana"/>
        </w:rPr>
        <w:t xml:space="preserve">dade com as disposições </w:t>
      </w:r>
      <w:r w:rsidR="007D1933">
        <w:rPr>
          <w:rFonts w:ascii="Verdana" w:hAnsi="Verdana"/>
        </w:rPr>
        <w:t>d</w:t>
      </w:r>
      <w:r>
        <w:rPr>
          <w:rFonts w:ascii="Verdana" w:hAnsi="Verdana"/>
        </w:rPr>
        <w:t>o item</w:t>
      </w:r>
      <w:r w:rsidR="003500F3" w:rsidRPr="00CF2FEF">
        <w:rPr>
          <w:rFonts w:ascii="Verdana" w:hAnsi="Verdana"/>
        </w:rPr>
        <w:t xml:space="preserve"> 1.</w:t>
      </w:r>
      <w:r w:rsidR="00BE75C9">
        <w:rPr>
          <w:rFonts w:ascii="Verdana" w:hAnsi="Verdana"/>
        </w:rPr>
        <w:t>3</w:t>
      </w:r>
      <w:r w:rsidR="003500F3" w:rsidRPr="00CF2FEF">
        <w:rPr>
          <w:rFonts w:ascii="Verdana" w:hAnsi="Verdana"/>
        </w:rPr>
        <w:t xml:space="preserve"> deste instrumento.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3500F3" w:rsidRPr="00CF2FEF" w:rsidRDefault="00225733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1.5.2</w:t>
      </w:r>
      <w:r w:rsidR="00992ADC">
        <w:rPr>
          <w:rFonts w:ascii="Verdana" w:hAnsi="Verdana"/>
        </w:rPr>
        <w:t>. O</w:t>
      </w:r>
      <w:r w:rsidR="007D1933">
        <w:rPr>
          <w:rFonts w:ascii="Verdana" w:hAnsi="Verdana"/>
        </w:rPr>
        <w:t xml:space="preserve"> decurso do</w:t>
      </w:r>
      <w:r w:rsidR="00992ADC">
        <w:rPr>
          <w:rFonts w:ascii="Verdana" w:hAnsi="Verdana"/>
        </w:rPr>
        <w:t xml:space="preserve"> prazo de </w:t>
      </w:r>
      <w:proofErr w:type="gramStart"/>
      <w:r w:rsidR="00992ADC">
        <w:rPr>
          <w:rFonts w:ascii="Verdana" w:hAnsi="Verdana"/>
        </w:rPr>
        <w:t>35 (trinta e cinco) anos,</w:t>
      </w:r>
      <w:r w:rsidR="003500F3" w:rsidRPr="00CF2FEF">
        <w:rPr>
          <w:rFonts w:ascii="Verdana" w:hAnsi="Verdana"/>
        </w:rPr>
        <w:t xml:space="preserve"> a partir da data</w:t>
      </w:r>
      <w:r w:rsidR="00992ADC">
        <w:rPr>
          <w:rFonts w:ascii="Verdana" w:hAnsi="Verdana"/>
        </w:rPr>
        <w:t xml:space="preserve"> da emissão da ordem de inicio da prestação dos serviços deste contrato, emitida em conjunto pelas PARTES,</w:t>
      </w:r>
      <w:r w:rsidR="003500F3" w:rsidRPr="00CF2FEF">
        <w:rPr>
          <w:rFonts w:ascii="Verdana" w:hAnsi="Verdana"/>
        </w:rPr>
        <w:t xml:space="preserve"> cas</w:t>
      </w:r>
      <w:r w:rsidR="00992ADC">
        <w:rPr>
          <w:rFonts w:ascii="Verdana" w:hAnsi="Verdana"/>
        </w:rPr>
        <w:t>o</w:t>
      </w:r>
      <w:proofErr w:type="gramEnd"/>
      <w:r w:rsidR="00992ADC">
        <w:rPr>
          <w:rFonts w:ascii="Verdana" w:hAnsi="Verdana"/>
        </w:rPr>
        <w:t xml:space="preserve"> em que o saldo remanescente da CONTA DE </w:t>
      </w:r>
      <w:r w:rsidR="00247192">
        <w:rPr>
          <w:rFonts w:ascii="Verdana" w:hAnsi="Verdana"/>
        </w:rPr>
        <w:t>DEPÓSITO</w:t>
      </w:r>
      <w:r w:rsidR="003500F3" w:rsidRPr="00CF2FEF">
        <w:rPr>
          <w:rFonts w:ascii="Verdana" w:hAnsi="Verdana"/>
        </w:rPr>
        <w:t xml:space="preserve"> ser</w:t>
      </w:r>
      <w:r w:rsidR="00BE75C9">
        <w:rPr>
          <w:rFonts w:ascii="Verdana" w:hAnsi="Verdana"/>
        </w:rPr>
        <w:t>á</w:t>
      </w:r>
      <w:r w:rsidR="003500F3" w:rsidRPr="00CF2FEF">
        <w:rPr>
          <w:rFonts w:ascii="Verdana" w:hAnsi="Verdana"/>
        </w:rPr>
        <w:t xml:space="preserve"> desembolsado </w:t>
      </w:r>
      <w:r w:rsidR="003500F3" w:rsidRPr="00CF2FEF">
        <w:t>​​</w:t>
      </w:r>
      <w:r w:rsidR="00992ADC">
        <w:rPr>
          <w:rFonts w:ascii="Verdana" w:hAnsi="Verdana"/>
        </w:rPr>
        <w:t>de acord</w:t>
      </w:r>
      <w:r w:rsidR="00BE75C9">
        <w:rPr>
          <w:rFonts w:ascii="Verdana" w:hAnsi="Verdana"/>
        </w:rPr>
        <w:t>o com as disposições do item 1.3</w:t>
      </w:r>
      <w:r w:rsidR="003500F3" w:rsidRPr="00CF2FEF">
        <w:rPr>
          <w:rFonts w:ascii="Verdana" w:hAnsi="Verdana"/>
        </w:rPr>
        <w:t>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3500F3" w:rsidRPr="00493BF6" w:rsidRDefault="00493BF6" w:rsidP="00493BF6">
      <w:pPr>
        <w:spacing w:line="360" w:lineRule="auto"/>
        <w:jc w:val="center"/>
        <w:rPr>
          <w:rFonts w:ascii="Verdana" w:hAnsi="Verdana"/>
          <w:b/>
        </w:rPr>
      </w:pPr>
      <w:r w:rsidRPr="00493BF6">
        <w:rPr>
          <w:rFonts w:ascii="Verdana" w:hAnsi="Verdana"/>
          <w:b/>
        </w:rPr>
        <w:t>Cl</w:t>
      </w:r>
      <w:r w:rsidR="00BE75C9">
        <w:rPr>
          <w:rFonts w:ascii="Verdana" w:hAnsi="Verdana"/>
          <w:b/>
        </w:rPr>
        <w:t>á</w:t>
      </w:r>
      <w:r w:rsidRPr="00493BF6">
        <w:rPr>
          <w:rFonts w:ascii="Verdana" w:hAnsi="Verdana"/>
          <w:b/>
        </w:rPr>
        <w:t xml:space="preserve">usula Segunda - </w:t>
      </w:r>
      <w:r w:rsidR="003500F3" w:rsidRPr="00493BF6">
        <w:rPr>
          <w:rFonts w:ascii="Verdana" w:hAnsi="Verdana"/>
          <w:b/>
        </w:rPr>
        <w:t xml:space="preserve">Disposições sobre </w:t>
      </w:r>
      <w:r w:rsidR="00992ADC" w:rsidRPr="00493BF6">
        <w:rPr>
          <w:rFonts w:ascii="Verdana" w:hAnsi="Verdana"/>
          <w:b/>
        </w:rPr>
        <w:t xml:space="preserve">o AGENTE </w:t>
      </w:r>
      <w:r w:rsidR="00247192">
        <w:rPr>
          <w:rFonts w:ascii="Verdana" w:hAnsi="Verdana"/>
          <w:b/>
        </w:rPr>
        <w:t>FIDUCIÁRIO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>2.1. Limitação da capacidade do A</w:t>
      </w:r>
      <w:r w:rsidR="00992ADC">
        <w:rPr>
          <w:rFonts w:ascii="Verdana" w:hAnsi="Verdana"/>
        </w:rPr>
        <w:t xml:space="preserve">GENTE </w:t>
      </w:r>
      <w:r w:rsidR="00247192">
        <w:rPr>
          <w:rFonts w:ascii="Verdana" w:hAnsi="Verdana"/>
        </w:rPr>
        <w:t>FIDUCIÁRIO</w:t>
      </w:r>
      <w:r w:rsidRPr="00CF2FEF">
        <w:rPr>
          <w:rFonts w:ascii="Verdana" w:hAnsi="Verdana"/>
        </w:rPr>
        <w:t>.</w:t>
      </w:r>
    </w:p>
    <w:p w:rsidR="003500F3" w:rsidRPr="00CF2FEF" w:rsidRDefault="00992ADC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2.1.1</w:t>
      </w:r>
      <w:r w:rsidR="003500F3" w:rsidRPr="00CF2FEF">
        <w:rPr>
          <w:rFonts w:ascii="Verdana" w:hAnsi="Verdana"/>
        </w:rPr>
        <w:t>. O presente C</w:t>
      </w:r>
      <w:r>
        <w:rPr>
          <w:rFonts w:ascii="Verdana" w:hAnsi="Verdana"/>
        </w:rPr>
        <w:t xml:space="preserve">ONTRATO DE </w:t>
      </w:r>
      <w:r w:rsidR="00247192">
        <w:rPr>
          <w:rFonts w:ascii="Verdana" w:hAnsi="Verdana"/>
        </w:rPr>
        <w:t>DEPÓSITO</w:t>
      </w:r>
      <w:r w:rsidR="003500F3" w:rsidRPr="00CF2FEF">
        <w:rPr>
          <w:rFonts w:ascii="Verdana" w:hAnsi="Verdana"/>
        </w:rPr>
        <w:t xml:space="preserve"> expressa e exclusivamente estabelece</w:t>
      </w:r>
      <w:r>
        <w:rPr>
          <w:rFonts w:ascii="Verdana" w:hAnsi="Verdana"/>
        </w:rPr>
        <w:t xml:space="preserve"> os deveres do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com relação a quaisquer e todos os ass</w:t>
      </w:r>
      <w:r>
        <w:rPr>
          <w:rFonts w:ascii="Verdana" w:hAnsi="Verdana"/>
        </w:rPr>
        <w:t xml:space="preserve">untos pertinentes deste instrumento, </w:t>
      </w:r>
      <w:r w:rsidR="003500F3" w:rsidRPr="00CF2FEF">
        <w:rPr>
          <w:rFonts w:ascii="Verdana" w:hAnsi="Verdana"/>
        </w:rPr>
        <w:t>não</w:t>
      </w:r>
      <w:r>
        <w:rPr>
          <w:rFonts w:ascii="Verdana" w:hAnsi="Verdana"/>
        </w:rPr>
        <w:t xml:space="preserve"> havendo para o AGENTE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quaisquer</w:t>
      </w:r>
      <w:r w:rsidR="003500F3" w:rsidRPr="00CF2FEF">
        <w:rPr>
          <w:rFonts w:ascii="Verdana" w:hAnsi="Verdana"/>
        </w:rPr>
        <w:t xml:space="preserve"> deveres ou obrigações</w:t>
      </w:r>
      <w:r w:rsidR="007D1933">
        <w:rPr>
          <w:rFonts w:ascii="Verdana" w:hAnsi="Verdana"/>
        </w:rPr>
        <w:t xml:space="preserve"> tácitas ou</w:t>
      </w:r>
      <w:r w:rsidR="003500F3" w:rsidRPr="00CF2FEF">
        <w:rPr>
          <w:rFonts w:ascii="Verdana" w:hAnsi="Verdana"/>
        </w:rPr>
        <w:t xml:space="preserve"> implícitas</w:t>
      </w:r>
      <w:r>
        <w:rPr>
          <w:rFonts w:ascii="Verdana" w:hAnsi="Verdana"/>
        </w:rPr>
        <w:t xml:space="preserve">. Este CONTRATO DE </w:t>
      </w:r>
      <w:r w:rsidR="00247192">
        <w:rPr>
          <w:rFonts w:ascii="Verdana" w:hAnsi="Verdana"/>
        </w:rPr>
        <w:t>DEPÓSITO</w:t>
      </w:r>
      <w:r w:rsidR="003500F3" w:rsidRPr="00CF2FEF">
        <w:rPr>
          <w:rFonts w:ascii="Verdana" w:hAnsi="Verdana"/>
        </w:rPr>
        <w:t xml:space="preserve"> constitui o</w:t>
      </w:r>
      <w:r w:rsidR="00493BF6">
        <w:rPr>
          <w:rFonts w:ascii="Verdana" w:hAnsi="Verdana"/>
        </w:rPr>
        <w:t xml:space="preserve"> único</w:t>
      </w:r>
      <w:r w:rsidR="003500F3" w:rsidRPr="00CF2FEF">
        <w:rPr>
          <w:rFonts w:ascii="Verdana" w:hAnsi="Verdana"/>
        </w:rPr>
        <w:t xml:space="preserve"> acordo entre o A</w:t>
      </w:r>
      <w:r>
        <w:rPr>
          <w:rFonts w:ascii="Verdana" w:hAnsi="Verdana"/>
        </w:rPr>
        <w:t xml:space="preserve">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e as </w:t>
      </w:r>
      <w:r>
        <w:rPr>
          <w:rFonts w:ascii="Verdana" w:hAnsi="Verdana"/>
        </w:rPr>
        <w:t>PARTES</w:t>
      </w:r>
      <w:r w:rsidR="003500F3" w:rsidRPr="00CF2FEF">
        <w:rPr>
          <w:rFonts w:ascii="Verdana" w:hAnsi="Verdana"/>
        </w:rPr>
        <w:t xml:space="preserve"> em relação ao </w:t>
      </w:r>
      <w:r>
        <w:rPr>
          <w:rFonts w:ascii="Verdana" w:hAnsi="Verdana"/>
        </w:rPr>
        <w:t>objeto</w:t>
      </w:r>
      <w:r w:rsidR="003500F3" w:rsidRPr="00CF2FEF">
        <w:rPr>
          <w:rFonts w:ascii="Verdana" w:hAnsi="Verdana"/>
        </w:rPr>
        <w:t xml:space="preserve"> deste </w:t>
      </w:r>
      <w:r>
        <w:rPr>
          <w:rFonts w:ascii="Verdana" w:hAnsi="Verdana"/>
        </w:rPr>
        <w:t>contrato</w:t>
      </w:r>
      <w:r w:rsidR="003500F3" w:rsidRPr="00CF2FEF">
        <w:rPr>
          <w:rFonts w:ascii="Verdana" w:hAnsi="Verdana"/>
        </w:rPr>
        <w:t>, e nenhum outro acordo celebrad</w:t>
      </w:r>
      <w:r>
        <w:rPr>
          <w:rFonts w:ascii="Verdana" w:hAnsi="Verdana"/>
        </w:rPr>
        <w:t>o entre as PARTES</w:t>
      </w:r>
      <w:r w:rsidR="003500F3" w:rsidRPr="00CF2FEF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em conjunto ou isoladamente, </w:t>
      </w:r>
      <w:proofErr w:type="gramStart"/>
      <w:r>
        <w:rPr>
          <w:rFonts w:ascii="Verdana" w:hAnsi="Verdana"/>
        </w:rPr>
        <w:t>será considerado</w:t>
      </w:r>
      <w:proofErr w:type="gramEnd"/>
      <w:r w:rsidR="003500F3" w:rsidRPr="00CF2FEF">
        <w:rPr>
          <w:rFonts w:ascii="Verdana" w:hAnsi="Verdana"/>
        </w:rPr>
        <w:t xml:space="preserve"> como </w:t>
      </w:r>
      <w:r>
        <w:rPr>
          <w:rFonts w:ascii="Verdana" w:hAnsi="Verdana"/>
        </w:rPr>
        <w:t xml:space="preserve">obrigação inerente ao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, </w:t>
      </w:r>
      <w:r>
        <w:rPr>
          <w:rFonts w:ascii="Verdana" w:hAnsi="Verdana"/>
        </w:rPr>
        <w:t>no</w:t>
      </w:r>
      <w:r w:rsidR="003500F3" w:rsidRPr="00CF2FEF">
        <w:rPr>
          <w:rFonts w:ascii="Verdana" w:hAnsi="Verdana"/>
        </w:rPr>
        <w:t xml:space="preserve"> todo ou em parte</w:t>
      </w:r>
      <w:r>
        <w:rPr>
          <w:rFonts w:ascii="Verdana" w:hAnsi="Verdana"/>
        </w:rPr>
        <w:t>.</w:t>
      </w:r>
    </w:p>
    <w:p w:rsidR="003500F3" w:rsidRPr="00CF2FEF" w:rsidRDefault="00992ADC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2.1.2</w:t>
      </w:r>
      <w:r w:rsidR="003500F3" w:rsidRPr="00CF2FE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O AGENTE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irá</w:t>
      </w:r>
      <w:r w:rsidR="003500F3" w:rsidRPr="00CF2FEF">
        <w:rPr>
          <w:rFonts w:ascii="Verdana" w:hAnsi="Verdana"/>
        </w:rPr>
        <w:t xml:space="preserve"> atua</w:t>
      </w:r>
      <w:r>
        <w:rPr>
          <w:rFonts w:ascii="Verdana" w:hAnsi="Verdana"/>
        </w:rPr>
        <w:t xml:space="preserve">r apenas e tão somente </w:t>
      </w:r>
      <w:r w:rsidR="003500F3" w:rsidRPr="00CF2FEF">
        <w:rPr>
          <w:rFonts w:ascii="Verdana" w:hAnsi="Verdana"/>
        </w:rPr>
        <w:t xml:space="preserve">como </w:t>
      </w:r>
      <w:r w:rsidR="00E30D38">
        <w:rPr>
          <w:rFonts w:ascii="Verdana" w:hAnsi="Verdana"/>
        </w:rPr>
        <w:t xml:space="preserve">executor dos </w:t>
      </w:r>
      <w:r w:rsidR="003500F3" w:rsidRPr="00CF2FEF">
        <w:rPr>
          <w:rFonts w:ascii="Verdana" w:hAnsi="Verdana"/>
        </w:rPr>
        <w:t>depósito</w:t>
      </w:r>
      <w:r w:rsidR="00E30D38">
        <w:rPr>
          <w:rFonts w:ascii="Verdana" w:hAnsi="Verdana"/>
        </w:rPr>
        <w:t>s aqui determinados e das movimentações financeiras aqui autorizadas</w:t>
      </w:r>
      <w:r w:rsidR="003500F3" w:rsidRPr="00CF2FEF">
        <w:rPr>
          <w:rFonts w:ascii="Verdana" w:hAnsi="Verdana"/>
        </w:rPr>
        <w:t>, não se responsabiliza</w:t>
      </w:r>
      <w:r w:rsidR="00E30D38">
        <w:rPr>
          <w:rFonts w:ascii="Verdana" w:hAnsi="Verdana"/>
        </w:rPr>
        <w:t>ndo</w:t>
      </w:r>
      <w:r w:rsidR="003500F3" w:rsidRPr="00CF2FEF">
        <w:rPr>
          <w:rFonts w:ascii="Verdana" w:hAnsi="Verdana"/>
        </w:rPr>
        <w:t xml:space="preserve"> </w:t>
      </w:r>
      <w:r w:rsidR="00E30D38">
        <w:rPr>
          <w:rFonts w:ascii="Verdana" w:hAnsi="Verdana"/>
        </w:rPr>
        <w:t>de</w:t>
      </w:r>
      <w:r w:rsidR="007D1933">
        <w:rPr>
          <w:rFonts w:ascii="Verdana" w:hAnsi="Verdana"/>
        </w:rPr>
        <w:t xml:space="preserve"> qualquer forma pela</w:t>
      </w:r>
      <w:r w:rsidR="00493BF6">
        <w:rPr>
          <w:rFonts w:ascii="Verdana" w:hAnsi="Verdana"/>
        </w:rPr>
        <w:t xml:space="preserve"> </w:t>
      </w:r>
      <w:r w:rsidR="003500F3" w:rsidRPr="00CF2FEF">
        <w:rPr>
          <w:rFonts w:ascii="Verdana" w:hAnsi="Verdana"/>
        </w:rPr>
        <w:t xml:space="preserve">suficiência, exatidão, autenticidade ou validade do objeto deste </w:t>
      </w:r>
      <w:r w:rsidR="00E30D38">
        <w:rPr>
          <w:rFonts w:ascii="Verdana" w:hAnsi="Verdana"/>
        </w:rPr>
        <w:t xml:space="preserve">CONTRATO DE </w:t>
      </w:r>
      <w:r w:rsidR="00247192">
        <w:rPr>
          <w:rFonts w:ascii="Verdana" w:hAnsi="Verdana"/>
        </w:rPr>
        <w:t>DEPÓSITO</w:t>
      </w:r>
      <w:r w:rsidR="00E30D38">
        <w:rPr>
          <w:rFonts w:ascii="Verdana" w:hAnsi="Verdana"/>
        </w:rPr>
        <w:t xml:space="preserve"> ou qualquer parte dele,</w:t>
      </w:r>
      <w:r w:rsidR="007D1933">
        <w:rPr>
          <w:rFonts w:ascii="Verdana" w:hAnsi="Verdana"/>
        </w:rPr>
        <w:t xml:space="preserve"> pela</w:t>
      </w:r>
      <w:r w:rsidR="003500F3" w:rsidRPr="00CF2FEF">
        <w:rPr>
          <w:rFonts w:ascii="Verdana" w:hAnsi="Verdana"/>
        </w:rPr>
        <w:t xml:space="preserve"> a forma de sua execução</w:t>
      </w:r>
      <w:r w:rsidR="00E30D38">
        <w:rPr>
          <w:rFonts w:ascii="Verdana" w:hAnsi="Verdana"/>
        </w:rPr>
        <w:t xml:space="preserve"> ou pela</w:t>
      </w:r>
      <w:r w:rsidR="003500F3" w:rsidRPr="00CF2FEF">
        <w:rPr>
          <w:rFonts w:ascii="Verdana" w:hAnsi="Verdana"/>
        </w:rPr>
        <w:t xml:space="preserve"> identidade ou autoridade de qualquer pessoa </w:t>
      </w:r>
      <w:r w:rsidR="00E30D38">
        <w:rPr>
          <w:rFonts w:ascii="Verdana" w:hAnsi="Verdana"/>
        </w:rPr>
        <w:t>envolvida nos atos aqui previstos</w:t>
      </w:r>
      <w:r w:rsidR="003500F3" w:rsidRPr="00CF2FEF">
        <w:rPr>
          <w:rFonts w:ascii="Verdana" w:hAnsi="Verdana"/>
        </w:rPr>
        <w:t xml:space="preserve">. </w:t>
      </w:r>
      <w:r w:rsidR="00E30D38">
        <w:rPr>
          <w:rFonts w:ascii="Verdana" w:hAnsi="Verdana"/>
        </w:rPr>
        <w:t xml:space="preserve">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não terá qualquer obrigação de investigar ou inquirir sobre a validade ou a ex</w:t>
      </w:r>
      <w:r w:rsidR="00E30D38">
        <w:rPr>
          <w:rFonts w:ascii="Verdana" w:hAnsi="Verdana"/>
        </w:rPr>
        <w:t xml:space="preserve">atidão de qualquer documento, </w:t>
      </w:r>
      <w:r w:rsidR="003500F3" w:rsidRPr="00CF2FEF">
        <w:rPr>
          <w:rFonts w:ascii="Verdana" w:hAnsi="Verdana"/>
        </w:rPr>
        <w:t>acordo,</w:t>
      </w:r>
      <w:r w:rsidR="00E30D38">
        <w:rPr>
          <w:rFonts w:ascii="Verdana" w:hAnsi="Verdana"/>
        </w:rPr>
        <w:t xml:space="preserve"> instrução ou pedido que lhe for enviado,</w:t>
      </w:r>
      <w:r w:rsidR="003500F3" w:rsidRPr="00CF2FEF">
        <w:rPr>
          <w:rFonts w:ascii="Verdana" w:hAnsi="Verdana"/>
        </w:rPr>
        <w:t xml:space="preserve"> não pode</w:t>
      </w:r>
      <w:r w:rsidR="00E30D38">
        <w:rPr>
          <w:rFonts w:ascii="Verdana" w:hAnsi="Verdana"/>
        </w:rPr>
        <w:t>ndo ser responsabilizado por</w:t>
      </w:r>
      <w:r w:rsidR="003500F3" w:rsidRPr="00CF2FEF">
        <w:rPr>
          <w:rFonts w:ascii="Verdana" w:hAnsi="Verdana"/>
        </w:rPr>
        <w:t xml:space="preserve"> agir ou não agir de acordo com qualquer documento, acordo, instrução ou solicitação</w:t>
      </w:r>
      <w:r w:rsidR="00E30D38">
        <w:rPr>
          <w:rFonts w:ascii="Verdana" w:hAnsi="Verdana"/>
        </w:rPr>
        <w:t xml:space="preserve"> que lhe haja sido enviada e que não seja autentica</w:t>
      </w:r>
      <w:r w:rsidR="003500F3" w:rsidRPr="00CF2FEF">
        <w:rPr>
          <w:rFonts w:ascii="Verdana" w:hAnsi="Verdana"/>
        </w:rPr>
        <w:t>.</w:t>
      </w:r>
      <w:r w:rsidR="00E30D38">
        <w:rPr>
          <w:rFonts w:ascii="Verdana" w:hAnsi="Verdana"/>
        </w:rPr>
        <w:t xml:space="preserve"> 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</w:t>
      </w:r>
      <w:r w:rsidR="00E30D38">
        <w:rPr>
          <w:rFonts w:ascii="Verdana" w:hAnsi="Verdana"/>
        </w:rPr>
        <w:t xml:space="preserve">não </w:t>
      </w:r>
      <w:proofErr w:type="gramStart"/>
      <w:r w:rsidR="00E30D38">
        <w:rPr>
          <w:rFonts w:ascii="Verdana" w:hAnsi="Verdana"/>
        </w:rPr>
        <w:t>será</w:t>
      </w:r>
      <w:r w:rsidR="003500F3" w:rsidRPr="00CF2FEF">
        <w:rPr>
          <w:rFonts w:ascii="Verdana" w:hAnsi="Verdana"/>
        </w:rPr>
        <w:t>,</w:t>
      </w:r>
      <w:proofErr w:type="gramEnd"/>
      <w:r w:rsidR="003500F3" w:rsidRPr="00CF2FEF">
        <w:rPr>
          <w:rFonts w:ascii="Verdana" w:hAnsi="Verdana"/>
        </w:rPr>
        <w:t xml:space="preserve"> </w:t>
      </w:r>
      <w:r w:rsidR="00E30D38">
        <w:rPr>
          <w:rFonts w:ascii="Verdana" w:hAnsi="Verdana"/>
        </w:rPr>
        <w:t>de</w:t>
      </w:r>
      <w:r w:rsidR="003500F3" w:rsidRPr="00CF2FEF">
        <w:rPr>
          <w:rFonts w:ascii="Verdana" w:hAnsi="Verdana"/>
        </w:rPr>
        <w:t xml:space="preserve"> nenhuma maneira</w:t>
      </w:r>
      <w:r w:rsidR="00E30D38">
        <w:rPr>
          <w:rFonts w:ascii="Verdana" w:hAnsi="Verdana"/>
        </w:rPr>
        <w:t>,</w:t>
      </w:r>
      <w:r w:rsidR="003500F3" w:rsidRPr="00CF2FEF">
        <w:rPr>
          <w:rFonts w:ascii="Verdana" w:hAnsi="Verdana"/>
        </w:rPr>
        <w:t xml:space="preserve"> responsável por </w:t>
      </w:r>
      <w:r w:rsidR="003500F3" w:rsidRPr="00CF2FEF">
        <w:rPr>
          <w:rFonts w:ascii="Verdana" w:hAnsi="Verdana"/>
        </w:rPr>
        <w:lastRenderedPageBreak/>
        <w:t>no</w:t>
      </w:r>
      <w:r w:rsidR="00E30D38">
        <w:rPr>
          <w:rFonts w:ascii="Verdana" w:hAnsi="Verdana"/>
        </w:rPr>
        <w:t>tificar, nem será o seu dever</w:t>
      </w:r>
      <w:r w:rsidR="003500F3" w:rsidRPr="00CF2FEF">
        <w:rPr>
          <w:rFonts w:ascii="Verdana" w:hAnsi="Verdana"/>
        </w:rPr>
        <w:t xml:space="preserve"> notificar, a qualquer</w:t>
      </w:r>
      <w:r w:rsidR="00E30D38">
        <w:rPr>
          <w:rFonts w:ascii="Verdana" w:hAnsi="Verdana"/>
        </w:rPr>
        <w:t xml:space="preserve"> das PARTES</w:t>
      </w:r>
      <w:r w:rsidR="003500F3" w:rsidRPr="00CF2FEF">
        <w:rPr>
          <w:rFonts w:ascii="Verdana" w:hAnsi="Verdana"/>
        </w:rPr>
        <w:t xml:space="preserve"> ou qualquer outra parte interessada no presente </w:t>
      </w:r>
      <w:r w:rsidR="00E30D38">
        <w:rPr>
          <w:rFonts w:ascii="Verdana" w:hAnsi="Verdana"/>
        </w:rPr>
        <w:t>c</w:t>
      </w:r>
      <w:r w:rsidR="003500F3" w:rsidRPr="00CF2FEF">
        <w:rPr>
          <w:rFonts w:ascii="Verdana" w:hAnsi="Verdana"/>
        </w:rPr>
        <w:t>ontrato</w:t>
      </w:r>
      <w:r w:rsidR="00E30D38">
        <w:rPr>
          <w:rFonts w:ascii="Verdana" w:hAnsi="Verdana"/>
        </w:rPr>
        <w:t>, acerca de qualquer pagamento determinado por este contrato</w:t>
      </w:r>
      <w:r w:rsidR="003500F3" w:rsidRPr="00CF2FEF">
        <w:rPr>
          <w:rFonts w:ascii="Verdana" w:hAnsi="Verdana"/>
        </w:rPr>
        <w:t xml:space="preserve"> ou </w:t>
      </w:r>
      <w:r w:rsidR="00E30D38">
        <w:rPr>
          <w:rFonts w:ascii="Verdana" w:hAnsi="Verdana"/>
        </w:rPr>
        <w:t>seus anexos</w:t>
      </w:r>
      <w:r w:rsidR="003500F3" w:rsidRPr="00CF2FEF">
        <w:rPr>
          <w:rFonts w:ascii="Verdana" w:hAnsi="Verdana"/>
        </w:rPr>
        <w:t>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  <w:proofErr w:type="gramStart"/>
      <w:r w:rsidRPr="00CF2FEF">
        <w:rPr>
          <w:rFonts w:ascii="Verdana" w:hAnsi="Verdana"/>
        </w:rPr>
        <w:t xml:space="preserve">2.2 </w:t>
      </w:r>
      <w:r w:rsidR="00E30D38">
        <w:rPr>
          <w:rFonts w:ascii="Verdana" w:hAnsi="Verdana"/>
        </w:rPr>
        <w:t>A</w:t>
      </w:r>
      <w:r w:rsidRPr="00CF2FEF">
        <w:rPr>
          <w:rFonts w:ascii="Verdana" w:hAnsi="Verdana"/>
        </w:rPr>
        <w:t>utoridade</w:t>
      </w:r>
      <w:proofErr w:type="gramEnd"/>
      <w:r w:rsidRPr="00CF2FEF">
        <w:rPr>
          <w:rFonts w:ascii="Verdana" w:hAnsi="Verdana"/>
        </w:rPr>
        <w:t xml:space="preserve"> para agir.</w:t>
      </w:r>
    </w:p>
    <w:p w:rsidR="003500F3" w:rsidRPr="00CF2FEF" w:rsidRDefault="00E30D38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2.2.1</w:t>
      </w:r>
      <w:r w:rsidR="003500F3" w:rsidRPr="00CF2FE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fica autorizado e </w:t>
      </w:r>
      <w:r>
        <w:rPr>
          <w:rFonts w:ascii="Verdana" w:hAnsi="Verdana"/>
        </w:rPr>
        <w:t xml:space="preserve">obrigado a atuar por meio deste CONTRATO DE </w:t>
      </w:r>
      <w:r w:rsidR="00247192">
        <w:rPr>
          <w:rFonts w:ascii="Verdana" w:hAnsi="Verdana"/>
        </w:rPr>
        <w:t>DEPÓSITO</w:t>
      </w:r>
      <w:r w:rsidR="003500F3" w:rsidRPr="00CF2FEF">
        <w:rPr>
          <w:rFonts w:ascii="Verdana" w:hAnsi="Verdana"/>
        </w:rPr>
        <w:t xml:space="preserve"> somente em conformid</w:t>
      </w:r>
      <w:r>
        <w:rPr>
          <w:rFonts w:ascii="Verdana" w:hAnsi="Verdana"/>
        </w:rPr>
        <w:t>ad</w:t>
      </w:r>
      <w:r w:rsidR="00493BF6">
        <w:rPr>
          <w:rFonts w:ascii="Verdana" w:hAnsi="Verdana"/>
        </w:rPr>
        <w:t>e co</w:t>
      </w:r>
      <w:r w:rsidR="00BE75C9">
        <w:rPr>
          <w:rFonts w:ascii="Verdana" w:hAnsi="Verdana"/>
        </w:rPr>
        <w:t>m as disposições contidas na clá</w:t>
      </w:r>
      <w:r w:rsidR="00493BF6">
        <w:rPr>
          <w:rFonts w:ascii="Verdana" w:hAnsi="Verdana"/>
        </w:rPr>
        <w:t xml:space="preserve">usula </w:t>
      </w:r>
      <w:r w:rsidR="00BE75C9">
        <w:rPr>
          <w:rFonts w:ascii="Verdana" w:hAnsi="Verdana"/>
        </w:rPr>
        <w:t>primeira</w:t>
      </w:r>
      <w:r w:rsidR="00493BF6">
        <w:rPr>
          <w:rFonts w:ascii="Verdana" w:hAnsi="Verdana"/>
        </w:rPr>
        <w:t>.</w:t>
      </w:r>
    </w:p>
    <w:p w:rsidR="003500F3" w:rsidRPr="00CF2FEF" w:rsidRDefault="00E30D38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2.2.2</w:t>
      </w:r>
      <w:r w:rsidR="003500F3" w:rsidRPr="00CF2FE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</w:t>
      </w:r>
      <w:r w:rsidR="00F96676">
        <w:rPr>
          <w:rFonts w:ascii="Verdana" w:hAnsi="Verdana"/>
        </w:rPr>
        <w:t xml:space="preserve">será resguardado de qualquer responsabilidade por agir em conformidade </w:t>
      </w:r>
      <w:r w:rsidR="003500F3" w:rsidRPr="00CF2FEF">
        <w:rPr>
          <w:rFonts w:ascii="Verdana" w:hAnsi="Verdana"/>
        </w:rPr>
        <w:t>com qualquer notif</w:t>
      </w:r>
      <w:r w:rsidR="00F96676">
        <w:rPr>
          <w:rFonts w:ascii="Verdana" w:hAnsi="Verdana"/>
        </w:rPr>
        <w:t>icação por escrito, pedido, contra-ordem,</w:t>
      </w:r>
      <w:r w:rsidR="003500F3" w:rsidRPr="00CF2FEF">
        <w:rPr>
          <w:rFonts w:ascii="Verdana" w:hAnsi="Verdana"/>
        </w:rPr>
        <w:t xml:space="preserve"> consentimento, certificado, recibo, autorizaç</w:t>
      </w:r>
      <w:r w:rsidR="00F96676">
        <w:rPr>
          <w:rFonts w:ascii="Verdana" w:hAnsi="Verdana"/>
        </w:rPr>
        <w:t>ão, procuração ou outro</w:t>
      </w:r>
      <w:r w:rsidR="003500F3" w:rsidRPr="00CF2FEF">
        <w:rPr>
          <w:rFonts w:ascii="Verdana" w:hAnsi="Verdana"/>
        </w:rPr>
        <w:t xml:space="preserve"> documento que</w:t>
      </w:r>
      <w:r w:rsidR="00F96676">
        <w:rPr>
          <w:rFonts w:ascii="Verdana" w:hAnsi="Verdana"/>
        </w:rPr>
        <w:t xml:space="preserve"> receba e considere de boa-fé como</w:t>
      </w:r>
      <w:r w:rsidR="003500F3" w:rsidRPr="00CF2FEF">
        <w:rPr>
          <w:rFonts w:ascii="Verdana" w:hAnsi="Verdana"/>
        </w:rPr>
        <w:t xml:space="preserve"> genuín</w:t>
      </w:r>
      <w:r w:rsidR="00F96676">
        <w:rPr>
          <w:rFonts w:ascii="Verdana" w:hAnsi="Verdana"/>
        </w:rPr>
        <w:t>o</w:t>
      </w:r>
      <w:r w:rsidR="00A55BB4">
        <w:rPr>
          <w:rFonts w:ascii="Verdana" w:hAnsi="Verdana"/>
        </w:rPr>
        <w:t xml:space="preserve">, </w:t>
      </w:r>
      <w:r w:rsidR="003500F3" w:rsidRPr="00CF2FEF">
        <w:rPr>
          <w:rFonts w:ascii="Verdana" w:hAnsi="Verdana"/>
        </w:rPr>
        <w:t>não limitado</w:t>
      </w:r>
      <w:r w:rsidR="00F96676">
        <w:rPr>
          <w:rFonts w:ascii="Verdana" w:hAnsi="Verdana"/>
        </w:rPr>
        <w:t>s</w:t>
      </w:r>
      <w:r w:rsidR="00A55BB4">
        <w:rPr>
          <w:rFonts w:ascii="Verdana" w:hAnsi="Verdana"/>
        </w:rPr>
        <w:t>, mas incluindo</w:t>
      </w:r>
      <w:r w:rsidR="00F96676">
        <w:rPr>
          <w:rFonts w:ascii="Verdana" w:hAnsi="Verdana"/>
        </w:rPr>
        <w:t xml:space="preserve"> </w:t>
      </w:r>
      <w:r w:rsidR="003500F3" w:rsidRPr="00CF2FEF">
        <w:rPr>
          <w:rFonts w:ascii="Verdana" w:hAnsi="Verdana"/>
        </w:rPr>
        <w:t xml:space="preserve">itens direcionando o investimento ou não-aplicação dos recursos, itens </w:t>
      </w:r>
      <w:r w:rsidR="00F96676">
        <w:rPr>
          <w:rFonts w:ascii="Verdana" w:hAnsi="Verdana"/>
        </w:rPr>
        <w:t>que</w:t>
      </w:r>
      <w:r w:rsidR="003500F3" w:rsidRPr="00CF2FEF">
        <w:rPr>
          <w:rFonts w:ascii="Verdana" w:hAnsi="Verdana"/>
        </w:rPr>
        <w:t xml:space="preserve"> solicit</w:t>
      </w:r>
      <w:r w:rsidR="00F96676">
        <w:rPr>
          <w:rFonts w:ascii="Verdana" w:hAnsi="Verdana"/>
        </w:rPr>
        <w:t>em</w:t>
      </w:r>
      <w:r w:rsidR="003500F3" w:rsidRPr="00CF2FEF">
        <w:rPr>
          <w:rFonts w:ascii="Verdana" w:hAnsi="Verdana"/>
        </w:rPr>
        <w:t xml:space="preserve"> ou autoriz</w:t>
      </w:r>
      <w:r w:rsidR="00F96676">
        <w:rPr>
          <w:rFonts w:ascii="Verdana" w:hAnsi="Verdana"/>
        </w:rPr>
        <w:t>em a</w:t>
      </w:r>
      <w:r w:rsidR="003500F3" w:rsidRPr="00CF2FEF">
        <w:rPr>
          <w:rFonts w:ascii="Verdana" w:hAnsi="Verdana"/>
        </w:rPr>
        <w:t xml:space="preserve"> liberação, o desembolso ou retenção do objeto deste </w:t>
      </w:r>
      <w:r w:rsidR="00F96676">
        <w:rPr>
          <w:rFonts w:ascii="Verdana" w:hAnsi="Verdana"/>
        </w:rPr>
        <w:t>contrato e itens que altere</w:t>
      </w:r>
      <w:r w:rsidR="003500F3" w:rsidRPr="00CF2FEF">
        <w:rPr>
          <w:rFonts w:ascii="Verdana" w:hAnsi="Verdana"/>
        </w:rPr>
        <w:t xml:space="preserve">m os termos deste </w:t>
      </w:r>
      <w:r w:rsidR="00F96676">
        <w:rPr>
          <w:rFonts w:ascii="Verdana" w:hAnsi="Verdana"/>
        </w:rPr>
        <w:t xml:space="preserve">CONTRATO DE </w:t>
      </w:r>
      <w:r w:rsidR="00247192">
        <w:rPr>
          <w:rFonts w:ascii="Verdana" w:hAnsi="Verdana"/>
        </w:rPr>
        <w:t>DEPÓSITO</w:t>
      </w:r>
      <w:r w:rsidR="003500F3" w:rsidRPr="00CF2FEF">
        <w:rPr>
          <w:rFonts w:ascii="Verdana" w:hAnsi="Verdana"/>
        </w:rPr>
        <w:t>.</w:t>
      </w:r>
    </w:p>
    <w:p w:rsidR="003500F3" w:rsidRPr="00CF2FEF" w:rsidRDefault="00A55BB4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2.2.3</w:t>
      </w:r>
      <w:r w:rsidR="003500F3" w:rsidRPr="00CF2FEF">
        <w:rPr>
          <w:rFonts w:ascii="Verdana" w:hAnsi="Verdana"/>
        </w:rPr>
        <w:t>.</w:t>
      </w:r>
      <w:r>
        <w:rPr>
          <w:rFonts w:ascii="Verdana" w:hAnsi="Verdana"/>
        </w:rPr>
        <w:t xml:space="preserve"> Em </w:t>
      </w:r>
      <w:r w:rsidR="003500F3" w:rsidRPr="00CF2FEF">
        <w:rPr>
          <w:rFonts w:ascii="Verdana" w:hAnsi="Verdana"/>
        </w:rPr>
        <w:t>caso de qualquer disputa ou dúvida quanto à</w:t>
      </w:r>
      <w:r>
        <w:rPr>
          <w:rFonts w:ascii="Verdana" w:hAnsi="Verdana"/>
        </w:rPr>
        <w:t>s</w:t>
      </w:r>
      <w:r w:rsidR="003500F3" w:rsidRPr="00CF2FEF">
        <w:rPr>
          <w:rFonts w:ascii="Verdana" w:hAnsi="Verdana"/>
        </w:rPr>
        <w:t xml:space="preserve"> disposições deste </w:t>
      </w:r>
      <w:r>
        <w:rPr>
          <w:rFonts w:ascii="Verdana" w:hAnsi="Verdana"/>
        </w:rPr>
        <w:t>contrato</w:t>
      </w:r>
      <w:r w:rsidR="003500F3" w:rsidRPr="00CF2FEF">
        <w:rPr>
          <w:rFonts w:ascii="Verdana" w:hAnsi="Verdana"/>
        </w:rPr>
        <w:t>,</w:t>
      </w:r>
      <w:r>
        <w:rPr>
          <w:rFonts w:ascii="Verdana" w:hAnsi="Verdana"/>
        </w:rPr>
        <w:t xml:space="preserve"> o AGENTE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contratara assistência, consultoria ou assessoria jurídica para</w:t>
      </w:r>
      <w:r w:rsidR="004026A4">
        <w:rPr>
          <w:rFonts w:ascii="Verdana" w:hAnsi="Verdana"/>
        </w:rPr>
        <w:t xml:space="preserve"> se</w:t>
      </w:r>
      <w:r>
        <w:rPr>
          <w:rFonts w:ascii="Verdana" w:hAnsi="Verdana"/>
        </w:rPr>
        <w:t xml:space="preserve"> resguardar de qualquer obrigação não prevista que eventualmente lhe seja imputada, ficando desde já estipulado que as recomendações jurídicas advindas desse contrato serão seguidas pelo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As custas</w:t>
      </w:r>
      <w:proofErr w:type="gramEnd"/>
      <w:r>
        <w:rPr>
          <w:rFonts w:ascii="Verdana" w:hAnsi="Verdana"/>
        </w:rPr>
        <w:t xml:space="preserve"> desses serviços jurídicos deverão ser suportadas pelas PARTES, caso reste comprovado que deram causa a tal procedimento.</w:t>
      </w:r>
    </w:p>
    <w:p w:rsidR="004B5843" w:rsidRDefault="00A55BB4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2.2.4</w:t>
      </w:r>
      <w:r w:rsidR="003500F3" w:rsidRPr="00CF2FEF">
        <w:rPr>
          <w:rFonts w:ascii="Verdana" w:hAnsi="Verdana"/>
        </w:rPr>
        <w:t xml:space="preserve">. Em caso de qualquer divergência entre qualquer uma das partes no presente </w:t>
      </w:r>
      <w:r>
        <w:rPr>
          <w:rFonts w:ascii="Verdana" w:hAnsi="Verdana"/>
        </w:rPr>
        <w:t xml:space="preserve">CONTRATO DE </w:t>
      </w:r>
      <w:r w:rsidR="00247192">
        <w:rPr>
          <w:rFonts w:ascii="Verdana" w:hAnsi="Verdana"/>
        </w:rPr>
        <w:t>DEPÓSITO</w:t>
      </w:r>
      <w:r w:rsidR="003500F3" w:rsidRPr="00CF2FEF">
        <w:rPr>
          <w:rFonts w:ascii="Verdana" w:hAnsi="Verdana"/>
        </w:rPr>
        <w:t xml:space="preserve">, ou entre </w:t>
      </w:r>
      <w:r>
        <w:rPr>
          <w:rFonts w:ascii="Verdana" w:hAnsi="Verdana"/>
        </w:rPr>
        <w:t>as PARTE</w:t>
      </w:r>
      <w:r w:rsidR="00BE75C9">
        <w:rPr>
          <w:rFonts w:ascii="Verdana" w:hAnsi="Verdana"/>
        </w:rPr>
        <w:t>S, no contrato de parceria pú</w:t>
      </w:r>
      <w:r>
        <w:rPr>
          <w:rFonts w:ascii="Verdana" w:hAnsi="Verdana"/>
        </w:rPr>
        <w:t xml:space="preserve">blico-privada </w:t>
      </w:r>
      <w:r w:rsidR="004B5843">
        <w:rPr>
          <w:rFonts w:ascii="Verdana" w:hAnsi="Verdana"/>
        </w:rPr>
        <w:t>que rege</w:t>
      </w:r>
      <w:r>
        <w:rPr>
          <w:rFonts w:ascii="Verdana" w:hAnsi="Verdana"/>
        </w:rPr>
        <w:t xml:space="preserve"> sua relação, que</w:t>
      </w:r>
      <w:r w:rsidR="003500F3" w:rsidRPr="00CF2FEF">
        <w:rPr>
          <w:rFonts w:ascii="Verdana" w:hAnsi="Verdana"/>
        </w:rPr>
        <w:t xml:space="preserve"> result</w:t>
      </w:r>
      <w:r>
        <w:rPr>
          <w:rFonts w:ascii="Verdana" w:hAnsi="Verdana"/>
        </w:rPr>
        <w:t>e</w:t>
      </w:r>
      <w:r w:rsidR="003500F3" w:rsidRPr="00CF2FEF">
        <w:rPr>
          <w:rFonts w:ascii="Verdana" w:hAnsi="Verdana"/>
        </w:rPr>
        <w:t xml:space="preserve"> em</w:t>
      </w:r>
      <w:r>
        <w:rPr>
          <w:rFonts w:ascii="Verdana" w:hAnsi="Verdana"/>
        </w:rPr>
        <w:t xml:space="preserve"> reclamações ou reivindicações conexas</w:t>
      </w:r>
      <w:r w:rsidR="003500F3" w:rsidRPr="00CF2FEF">
        <w:rPr>
          <w:rFonts w:ascii="Verdana" w:hAnsi="Verdana"/>
        </w:rPr>
        <w:t xml:space="preserve"> as matérias abrangidas pelo presente </w:t>
      </w:r>
      <w:r w:rsidR="004B5843">
        <w:rPr>
          <w:rFonts w:ascii="Verdana" w:hAnsi="Verdana"/>
        </w:rPr>
        <w:t>contrato</w:t>
      </w:r>
      <w:r w:rsidR="003500F3" w:rsidRPr="00CF2FEF">
        <w:rPr>
          <w:rFonts w:ascii="Verdana" w:hAnsi="Verdana"/>
        </w:rPr>
        <w:t xml:space="preserve">, ou no </w:t>
      </w:r>
      <w:r w:rsidR="004B5843">
        <w:rPr>
          <w:rFonts w:ascii="Verdana" w:hAnsi="Verdana"/>
        </w:rPr>
        <w:t>c</w:t>
      </w:r>
      <w:r w:rsidR="003500F3" w:rsidRPr="00CF2FEF">
        <w:rPr>
          <w:rFonts w:ascii="Verdana" w:hAnsi="Verdana"/>
        </w:rPr>
        <w:t xml:space="preserve">aso </w:t>
      </w:r>
      <w:r w:rsidR="00493BF6">
        <w:rPr>
          <w:rFonts w:ascii="Verdana" w:hAnsi="Verdana"/>
        </w:rPr>
        <w:t>de o</w:t>
      </w:r>
      <w:r w:rsidR="004B5843">
        <w:rPr>
          <w:rFonts w:ascii="Verdana" w:hAnsi="Verdana"/>
        </w:rPr>
        <w:t xml:space="preserve">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, de boa fé, </w:t>
      </w:r>
      <w:r w:rsidR="004B5843">
        <w:rPr>
          <w:rFonts w:ascii="Verdana" w:hAnsi="Verdana"/>
        </w:rPr>
        <w:t>encontrar-se em dúvida quanto a</w:t>
      </w:r>
      <w:r w:rsidR="003500F3" w:rsidRPr="00CF2FEF">
        <w:rPr>
          <w:rFonts w:ascii="Verdana" w:hAnsi="Verdana"/>
        </w:rPr>
        <w:t xml:space="preserve"> que medidas </w:t>
      </w:r>
      <w:proofErr w:type="gramStart"/>
      <w:r w:rsidR="003500F3" w:rsidRPr="00CF2FEF">
        <w:rPr>
          <w:rFonts w:ascii="Verdana" w:hAnsi="Verdana"/>
        </w:rPr>
        <w:t>tomar</w:t>
      </w:r>
      <w:proofErr w:type="gramEnd"/>
      <w:r w:rsidR="003500F3" w:rsidRPr="00CF2FEF">
        <w:rPr>
          <w:rFonts w:ascii="Verdana" w:hAnsi="Verdana"/>
        </w:rPr>
        <w:t xml:space="preserve"> </w:t>
      </w:r>
      <w:r w:rsidR="004B5843">
        <w:rPr>
          <w:rFonts w:ascii="Verdana" w:hAnsi="Verdana"/>
        </w:rPr>
        <w:t xml:space="preserve">em virtude de evento ocorrido em divergência </w:t>
      </w:r>
      <w:r w:rsidR="004B5843">
        <w:rPr>
          <w:rFonts w:ascii="Verdana" w:hAnsi="Verdana"/>
        </w:rPr>
        <w:lastRenderedPageBreak/>
        <w:t>de posição entre as partes ou em desconformidade com o aqui disposto</w:t>
      </w:r>
      <w:r w:rsidR="003500F3" w:rsidRPr="00CF2FEF">
        <w:rPr>
          <w:rFonts w:ascii="Verdana" w:hAnsi="Verdana"/>
        </w:rPr>
        <w:t xml:space="preserve">, </w:t>
      </w:r>
      <w:r w:rsidR="004B5843">
        <w:rPr>
          <w:rFonts w:ascii="Verdana" w:hAnsi="Verdana"/>
        </w:rPr>
        <w:t xml:space="preserve">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poderá, a seu critério, recusar-se a cumprir com todas as reivindicações ou exigências sobre </w:t>
      </w:r>
      <w:r w:rsidR="004B5843">
        <w:rPr>
          <w:rFonts w:ascii="Verdana" w:hAnsi="Verdana"/>
        </w:rPr>
        <w:t>tal evento</w:t>
      </w:r>
      <w:r w:rsidR="003500F3" w:rsidRPr="00CF2FEF">
        <w:rPr>
          <w:rFonts w:ascii="Verdana" w:hAnsi="Verdana"/>
        </w:rPr>
        <w:t>, ou</w:t>
      </w:r>
      <w:r w:rsidR="004B5843">
        <w:rPr>
          <w:rFonts w:ascii="Verdana" w:hAnsi="Verdana"/>
        </w:rPr>
        <w:t xml:space="preserve"> ainda</w:t>
      </w:r>
      <w:r w:rsidR="003500F3" w:rsidRPr="00CF2FEF">
        <w:rPr>
          <w:rFonts w:ascii="Verdana" w:hAnsi="Verdana"/>
        </w:rPr>
        <w:t xml:space="preserve"> r</w:t>
      </w:r>
      <w:r w:rsidR="004B5843">
        <w:rPr>
          <w:rFonts w:ascii="Verdana" w:hAnsi="Verdana"/>
        </w:rPr>
        <w:t>ecusar-se a tomar qualquer</w:t>
      </w:r>
      <w:r w:rsidR="003500F3" w:rsidRPr="00CF2FEF">
        <w:rPr>
          <w:rFonts w:ascii="Verdana" w:hAnsi="Verdana"/>
        </w:rPr>
        <w:t xml:space="preserve"> medida</w:t>
      </w:r>
      <w:r w:rsidR="004B5843">
        <w:rPr>
          <w:rFonts w:ascii="Verdana" w:hAnsi="Verdana"/>
        </w:rPr>
        <w:t xml:space="preserve"> prevista</w:t>
      </w:r>
      <w:r w:rsidR="003500F3" w:rsidRPr="00CF2FEF">
        <w:rPr>
          <w:rFonts w:ascii="Verdana" w:hAnsi="Verdana"/>
        </w:rPr>
        <w:t xml:space="preserve"> neste </w:t>
      </w:r>
      <w:r w:rsidR="004B5843">
        <w:rPr>
          <w:rFonts w:ascii="Verdana" w:hAnsi="Verdana"/>
        </w:rPr>
        <w:t>instrumento</w:t>
      </w:r>
      <w:r w:rsidR="003500F3" w:rsidRPr="00CF2FEF">
        <w:rPr>
          <w:rFonts w:ascii="Verdana" w:hAnsi="Verdana"/>
        </w:rPr>
        <w:t>, assim</w:t>
      </w:r>
      <w:r w:rsidR="004B5843">
        <w:rPr>
          <w:rFonts w:ascii="Verdana" w:hAnsi="Verdana"/>
        </w:rPr>
        <w:t xml:space="preserve"> que reste comprovado o desacordo ou duvida</w:t>
      </w:r>
      <w:r w:rsidR="003500F3" w:rsidRPr="00CF2FEF">
        <w:rPr>
          <w:rFonts w:ascii="Verdana" w:hAnsi="Verdana"/>
        </w:rPr>
        <w:t>, e em qualquer caso,</w:t>
      </w:r>
      <w:r w:rsidR="004B5843">
        <w:rPr>
          <w:rFonts w:ascii="Verdana" w:hAnsi="Verdana"/>
        </w:rPr>
        <w:t xml:space="preserve"> 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não </w:t>
      </w:r>
      <w:r w:rsidR="004B5843">
        <w:rPr>
          <w:rFonts w:ascii="Verdana" w:hAnsi="Verdana"/>
        </w:rPr>
        <w:t xml:space="preserve">será </w:t>
      </w:r>
      <w:r w:rsidR="003500F3" w:rsidRPr="00CF2FEF">
        <w:rPr>
          <w:rFonts w:ascii="Verdana" w:hAnsi="Verdana"/>
        </w:rPr>
        <w:t>ou tornar-se</w:t>
      </w:r>
      <w:r w:rsidR="00FA26E9">
        <w:rPr>
          <w:rFonts w:ascii="Verdana" w:hAnsi="Verdana"/>
        </w:rPr>
        <w:t>-á</w:t>
      </w:r>
      <w:r w:rsidR="003500F3" w:rsidRPr="00CF2FEF">
        <w:rPr>
          <w:rFonts w:ascii="Verdana" w:hAnsi="Verdana"/>
        </w:rPr>
        <w:t xml:space="preserve"> responsável de qualquer forma ou </w:t>
      </w:r>
      <w:r w:rsidR="004B5843">
        <w:rPr>
          <w:rFonts w:ascii="Verdana" w:hAnsi="Verdana"/>
        </w:rPr>
        <w:t>perante</w:t>
      </w:r>
      <w:r w:rsidR="003500F3" w:rsidRPr="00CF2FEF">
        <w:rPr>
          <w:rFonts w:ascii="Verdana" w:hAnsi="Verdana"/>
        </w:rPr>
        <w:t xml:space="preserve"> qualquer pessoa por sua falha ou recusa em agir, </w:t>
      </w:r>
      <w:r w:rsidR="004B5843">
        <w:rPr>
          <w:rFonts w:ascii="Verdana" w:hAnsi="Verdana"/>
        </w:rPr>
        <w:t>permanecendo no</w:t>
      </w:r>
      <w:r w:rsidR="003500F3" w:rsidRPr="00CF2FEF">
        <w:rPr>
          <w:rFonts w:ascii="Verdana" w:hAnsi="Verdana"/>
        </w:rPr>
        <w:t xml:space="preserve"> direito a continuar a abster-se de agir até que</w:t>
      </w:r>
      <w:r w:rsidR="004B5843">
        <w:rPr>
          <w:rFonts w:ascii="Verdana" w:hAnsi="Verdana"/>
        </w:rPr>
        <w:t>:</w:t>
      </w:r>
    </w:p>
    <w:p w:rsidR="004B5843" w:rsidRDefault="004B5843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2.2.4.1.</w:t>
      </w:r>
      <w:r w:rsidR="003500F3" w:rsidRPr="00CF2FEF">
        <w:rPr>
          <w:rFonts w:ascii="Verdana" w:hAnsi="Verdana"/>
        </w:rPr>
        <w:t xml:space="preserve"> </w:t>
      </w:r>
      <w:proofErr w:type="gramStart"/>
      <w:r w:rsidR="00BE75C9">
        <w:rPr>
          <w:rFonts w:ascii="Verdana" w:hAnsi="Verdana"/>
        </w:rPr>
        <w:t>o</w:t>
      </w:r>
      <w:r>
        <w:rPr>
          <w:rFonts w:ascii="Verdana" w:hAnsi="Verdana"/>
        </w:rPr>
        <w:t>s</w:t>
      </w:r>
      <w:proofErr w:type="gramEnd"/>
      <w:r>
        <w:rPr>
          <w:rFonts w:ascii="Verdana" w:hAnsi="Verdana"/>
        </w:rPr>
        <w:t xml:space="preserve"> direitos das partes envolvidas no eventual litígio tenham</w:t>
      </w:r>
      <w:r w:rsidR="003500F3" w:rsidRPr="00CF2FEF">
        <w:rPr>
          <w:rFonts w:ascii="Verdana" w:hAnsi="Verdana"/>
        </w:rPr>
        <w:t xml:space="preserve"> sido tota</w:t>
      </w:r>
      <w:r w:rsidR="00795FB6">
        <w:rPr>
          <w:rFonts w:ascii="Verdana" w:hAnsi="Verdana"/>
        </w:rPr>
        <w:t>l</w:t>
      </w:r>
      <w:r w:rsidR="003500F3" w:rsidRPr="00CF2FEF">
        <w:rPr>
          <w:rFonts w:ascii="Verdana" w:hAnsi="Verdana"/>
        </w:rPr>
        <w:t xml:space="preserve"> e finalmente julgado</w:t>
      </w:r>
      <w:r>
        <w:rPr>
          <w:rFonts w:ascii="Verdana" w:hAnsi="Verdana"/>
        </w:rPr>
        <w:t>s</w:t>
      </w:r>
      <w:r w:rsidR="003500F3" w:rsidRPr="00CF2FEF">
        <w:rPr>
          <w:rFonts w:ascii="Verdana" w:hAnsi="Verdana"/>
        </w:rPr>
        <w:t xml:space="preserve"> por um tribunal de jurisdição competente</w:t>
      </w:r>
      <w:r>
        <w:rPr>
          <w:rFonts w:ascii="Verdana" w:hAnsi="Verdana"/>
        </w:rPr>
        <w:t>;</w:t>
      </w:r>
    </w:p>
    <w:p w:rsidR="003500F3" w:rsidRPr="00CF2FEF" w:rsidRDefault="004B5843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2.2.4.2.</w:t>
      </w:r>
      <w:r w:rsidR="003500F3" w:rsidRPr="00CF2FEF">
        <w:rPr>
          <w:rFonts w:ascii="Verdana" w:hAnsi="Verdana"/>
        </w:rPr>
        <w:t xml:space="preserve"> </w:t>
      </w:r>
      <w:proofErr w:type="gramStart"/>
      <w:r w:rsidR="00BE75C9">
        <w:rPr>
          <w:rFonts w:ascii="Verdana" w:hAnsi="Verdana"/>
        </w:rPr>
        <w:t>t</w:t>
      </w:r>
      <w:r>
        <w:rPr>
          <w:rFonts w:ascii="Verdana" w:hAnsi="Verdana"/>
        </w:rPr>
        <w:t>odas</w:t>
      </w:r>
      <w:proofErr w:type="gramEnd"/>
      <w:r>
        <w:rPr>
          <w:rFonts w:ascii="Verdana" w:hAnsi="Verdana"/>
        </w:rPr>
        <w:t xml:space="preserve"> as divergências</w:t>
      </w:r>
      <w:r w:rsidR="003500F3" w:rsidRPr="00CF2FEF">
        <w:rPr>
          <w:rFonts w:ascii="Verdana" w:hAnsi="Verdana"/>
        </w:rPr>
        <w:t xml:space="preserve"> te</w:t>
      </w:r>
      <w:r>
        <w:rPr>
          <w:rFonts w:ascii="Verdana" w:hAnsi="Verdana"/>
        </w:rPr>
        <w:t>nham</w:t>
      </w:r>
      <w:r w:rsidR="003500F3" w:rsidRPr="00CF2FEF">
        <w:rPr>
          <w:rFonts w:ascii="Verdana" w:hAnsi="Verdana"/>
        </w:rPr>
        <w:t xml:space="preserve"> sido julgad</w:t>
      </w:r>
      <w:r>
        <w:rPr>
          <w:rFonts w:ascii="Verdana" w:hAnsi="Verdana"/>
        </w:rPr>
        <w:t>as</w:t>
      </w:r>
      <w:r w:rsidR="003500F3" w:rsidRPr="00CF2FEF">
        <w:rPr>
          <w:rFonts w:ascii="Verdana" w:hAnsi="Verdana"/>
        </w:rPr>
        <w:t xml:space="preserve"> e</w:t>
      </w:r>
      <w:r>
        <w:rPr>
          <w:rFonts w:ascii="Verdana" w:hAnsi="Verdana"/>
        </w:rPr>
        <w:t>/ou</w:t>
      </w:r>
      <w:r w:rsidR="003500F3" w:rsidRPr="00CF2FEF">
        <w:rPr>
          <w:rFonts w:ascii="Verdana" w:hAnsi="Verdana"/>
        </w:rPr>
        <w:t xml:space="preserve"> todas as dúvidas re</w:t>
      </w:r>
      <w:r>
        <w:rPr>
          <w:rFonts w:ascii="Verdana" w:hAnsi="Verdana"/>
        </w:rPr>
        <w:t xml:space="preserve">solvidas por acordo entre </w:t>
      </w:r>
      <w:r w:rsidR="003500F3" w:rsidRPr="00CF2FEF">
        <w:rPr>
          <w:rFonts w:ascii="Verdana" w:hAnsi="Verdana"/>
        </w:rPr>
        <w:t xml:space="preserve">os </w:t>
      </w:r>
      <w:r>
        <w:rPr>
          <w:rFonts w:ascii="Verdana" w:hAnsi="Verdana"/>
        </w:rPr>
        <w:t>envolvidos</w:t>
      </w:r>
      <w:r w:rsidR="003500F3" w:rsidRPr="00CF2FEF">
        <w:rPr>
          <w:rFonts w:ascii="Verdana" w:hAnsi="Verdana"/>
        </w:rPr>
        <w:t>, e</w:t>
      </w:r>
      <w:r>
        <w:rPr>
          <w:rFonts w:ascii="Verdana" w:hAnsi="Verdana"/>
        </w:rPr>
        <w:t xml:space="preserve"> 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</w:t>
      </w:r>
      <w:r>
        <w:rPr>
          <w:rFonts w:ascii="Verdana" w:hAnsi="Verdana"/>
        </w:rPr>
        <w:t>tenha sido notificado</w:t>
      </w:r>
      <w:r w:rsidR="003500F3" w:rsidRPr="00CF2FEF">
        <w:rPr>
          <w:rFonts w:ascii="Verdana" w:hAnsi="Verdana"/>
        </w:rPr>
        <w:t xml:space="preserve"> p</w:t>
      </w:r>
      <w:r>
        <w:rPr>
          <w:rFonts w:ascii="Verdana" w:hAnsi="Verdana"/>
        </w:rPr>
        <w:t>or escrito</w:t>
      </w:r>
      <w:r w:rsidR="004026A4">
        <w:rPr>
          <w:rFonts w:ascii="Verdana" w:hAnsi="Verdana"/>
        </w:rPr>
        <w:t>, em termo(s)</w:t>
      </w:r>
      <w:r>
        <w:rPr>
          <w:rFonts w:ascii="Verdana" w:hAnsi="Verdana"/>
        </w:rPr>
        <w:t xml:space="preserve"> assinado</w:t>
      </w:r>
      <w:r w:rsidR="004026A4">
        <w:rPr>
          <w:rFonts w:ascii="Verdana" w:hAnsi="Verdana"/>
        </w:rPr>
        <w:t>(s)</w:t>
      </w:r>
      <w:r>
        <w:rPr>
          <w:rFonts w:ascii="Verdana" w:hAnsi="Verdana"/>
        </w:rPr>
        <w:t xml:space="preserve"> por todo</w:t>
      </w:r>
      <w:r w:rsidR="003500F3" w:rsidRPr="00CF2FEF">
        <w:rPr>
          <w:rFonts w:ascii="Verdana" w:hAnsi="Verdana"/>
        </w:rPr>
        <w:t xml:space="preserve">s </w:t>
      </w:r>
      <w:r>
        <w:rPr>
          <w:rFonts w:ascii="Verdana" w:hAnsi="Verdana"/>
        </w:rPr>
        <w:t>os envolvidos</w:t>
      </w:r>
      <w:r w:rsidR="003500F3" w:rsidRPr="00CF2FEF">
        <w:rPr>
          <w:rFonts w:ascii="Verdana" w:hAnsi="Verdana"/>
        </w:rPr>
        <w:t xml:space="preserve">. Não obstante o acima exposto, </w:t>
      </w:r>
      <w:r>
        <w:rPr>
          <w:rFonts w:ascii="Verdana" w:hAnsi="Verdana"/>
        </w:rPr>
        <w:t xml:space="preserve">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poderá, a seu critério</w:t>
      </w:r>
      <w:r>
        <w:rPr>
          <w:rFonts w:ascii="Verdana" w:hAnsi="Verdana"/>
        </w:rPr>
        <w:t>,</w:t>
      </w:r>
      <w:r w:rsidR="003500F3" w:rsidRPr="00CF2FEF">
        <w:rPr>
          <w:rFonts w:ascii="Verdana" w:hAnsi="Verdana"/>
        </w:rPr>
        <w:t xml:space="preserve"> obedecer à ordem, julgamento, decreto ou imposição de qualquer tribunal, seja com ou sem jurisdição</w:t>
      </w:r>
      <w:r>
        <w:rPr>
          <w:rFonts w:ascii="Verdana" w:hAnsi="Verdana"/>
        </w:rPr>
        <w:t xml:space="preserve"> determinada, ou de qualquer ente oficial</w:t>
      </w:r>
      <w:r w:rsidR="003500F3" w:rsidRPr="00CF2FEF">
        <w:rPr>
          <w:rFonts w:ascii="Verdana" w:hAnsi="Verdana"/>
        </w:rPr>
        <w:t xml:space="preserve">, </w:t>
      </w:r>
      <w:r>
        <w:rPr>
          <w:rFonts w:ascii="Verdana" w:hAnsi="Verdana"/>
        </w:rPr>
        <w:t>ficando o</w:t>
      </w:r>
      <w:r w:rsidR="003500F3" w:rsidRPr="00CF2FE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</w:t>
      </w:r>
      <w:r w:rsidR="003500F3" w:rsidRPr="00CF2FEF">
        <w:rPr>
          <w:rFonts w:ascii="Verdana" w:hAnsi="Verdana"/>
        </w:rPr>
        <w:t>autorizado</w:t>
      </w:r>
      <w:r>
        <w:rPr>
          <w:rFonts w:ascii="Verdana" w:hAnsi="Verdana"/>
        </w:rPr>
        <w:t>,</w:t>
      </w:r>
      <w:r w:rsidR="003500F3" w:rsidRPr="00CF2FEF">
        <w:rPr>
          <w:rFonts w:ascii="Verdana" w:hAnsi="Verdana"/>
        </w:rPr>
        <w:t xml:space="preserve"> </w:t>
      </w:r>
      <w:proofErr w:type="gramStart"/>
      <w:r w:rsidR="003500F3" w:rsidRPr="00CF2FEF">
        <w:rPr>
          <w:rFonts w:ascii="Verdana" w:hAnsi="Verdana"/>
        </w:rPr>
        <w:t>a seu</w:t>
      </w:r>
      <w:proofErr w:type="gramEnd"/>
      <w:r w:rsidR="003500F3" w:rsidRPr="00CF2FEF">
        <w:rPr>
          <w:rFonts w:ascii="Verdana" w:hAnsi="Verdana"/>
        </w:rPr>
        <w:t xml:space="preserve"> exclusivo critério, a cumprir e obedecer tais ordens, sentenças, decretos ou imposiçõe</w:t>
      </w:r>
      <w:r w:rsidR="00795FB6">
        <w:rPr>
          <w:rFonts w:ascii="Verdana" w:hAnsi="Verdana"/>
        </w:rPr>
        <w:t xml:space="preserve">s. A prerrogativa do AGENTE </w:t>
      </w:r>
      <w:r w:rsidR="00247192">
        <w:rPr>
          <w:rFonts w:ascii="Verdana" w:hAnsi="Verdana"/>
        </w:rPr>
        <w:t>FIDUCIÁRIO</w:t>
      </w:r>
      <w:r w:rsidR="00795FB6">
        <w:rPr>
          <w:rFonts w:ascii="Verdana" w:hAnsi="Verdana"/>
        </w:rPr>
        <w:t xml:space="preserve"> prevista neste item tem abrangência a todos os atos oficiais que venham a ter repercussão sobre este contrato</w:t>
      </w:r>
      <w:r w:rsidR="003500F3" w:rsidRPr="00CF2FEF">
        <w:rPr>
          <w:rFonts w:ascii="Verdana" w:hAnsi="Verdana"/>
        </w:rPr>
        <w:t>.</w:t>
      </w:r>
    </w:p>
    <w:p w:rsidR="003500F3" w:rsidRPr="00CF2FEF" w:rsidRDefault="00795FB6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2.2.5</w:t>
      </w:r>
      <w:r w:rsidR="003500F3" w:rsidRPr="00CF2FEF">
        <w:rPr>
          <w:rFonts w:ascii="Verdana" w:hAnsi="Verdana"/>
        </w:rPr>
        <w:t xml:space="preserve">. No caso de qualquer controvérsia </w:t>
      </w:r>
      <w:r>
        <w:rPr>
          <w:rFonts w:ascii="Verdana" w:hAnsi="Verdana"/>
        </w:rPr>
        <w:t xml:space="preserve">entre </w:t>
      </w:r>
      <w:r w:rsidR="003500F3" w:rsidRPr="00CF2FEF">
        <w:rPr>
          <w:rFonts w:ascii="Verdana" w:hAnsi="Verdana"/>
        </w:rPr>
        <w:t>as partes</w:t>
      </w:r>
      <w:r>
        <w:rPr>
          <w:rFonts w:ascii="Verdana" w:hAnsi="Verdana"/>
        </w:rPr>
        <w:t xml:space="preserve"> deste contrato não encontrar solução judicial ou </w:t>
      </w:r>
      <w:proofErr w:type="gramStart"/>
      <w:r>
        <w:rPr>
          <w:rFonts w:ascii="Verdana" w:hAnsi="Verdana"/>
        </w:rPr>
        <w:t>extra-judicial</w:t>
      </w:r>
      <w:proofErr w:type="gramEnd"/>
      <w:r w:rsidR="003500F3" w:rsidRPr="00CF2FEF">
        <w:rPr>
          <w:rFonts w:ascii="Verdana" w:hAnsi="Verdana"/>
        </w:rPr>
        <w:t>, ou no caso de o A</w:t>
      </w:r>
      <w:r>
        <w:rPr>
          <w:rFonts w:ascii="Verdana" w:hAnsi="Verdana"/>
        </w:rPr>
        <w:t xml:space="preserve">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 </w:t>
      </w:r>
      <w:r>
        <w:rPr>
          <w:rFonts w:ascii="Verdana" w:hAnsi="Verdana"/>
        </w:rPr>
        <w:t>rescindir o presente contrato por motivo que lhe seja de direito,</w:t>
      </w:r>
      <w:r w:rsidR="003500F3" w:rsidRPr="00CF2FEF">
        <w:rPr>
          <w:rFonts w:ascii="Verdana" w:hAnsi="Verdana"/>
        </w:rPr>
        <w:t xml:space="preserve"> e as partes não </w:t>
      </w:r>
      <w:r>
        <w:rPr>
          <w:rFonts w:ascii="Verdana" w:hAnsi="Verdana"/>
        </w:rPr>
        <w:t>elegerem agente que o substitua</w:t>
      </w:r>
      <w:r w:rsidR="003500F3" w:rsidRPr="00CF2FEF">
        <w:rPr>
          <w:rFonts w:ascii="Verdana" w:hAnsi="Verdana"/>
        </w:rPr>
        <w:t>, o A</w:t>
      </w:r>
      <w:r>
        <w:rPr>
          <w:rFonts w:ascii="Verdana" w:hAnsi="Verdana"/>
        </w:rPr>
        <w:t xml:space="preserve">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terá </w:t>
      </w:r>
      <w:r w:rsidR="003500F3" w:rsidRPr="00CF2FEF">
        <w:rPr>
          <w:rFonts w:ascii="Verdana" w:hAnsi="Verdana"/>
        </w:rPr>
        <w:t xml:space="preserve">o direito de </w:t>
      </w:r>
      <w:r>
        <w:rPr>
          <w:rFonts w:ascii="Verdana" w:hAnsi="Verdana"/>
        </w:rPr>
        <w:t>ingressar judicialmente</w:t>
      </w:r>
      <w:r w:rsidR="003500F3" w:rsidRPr="00CF2FEF">
        <w:rPr>
          <w:rFonts w:ascii="Verdana" w:hAnsi="Verdana"/>
        </w:rPr>
        <w:t xml:space="preserve"> para determinar os direitos das partes.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3500F3" w:rsidRDefault="00795FB6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2.3</w:t>
      </w:r>
      <w:r w:rsidR="006D5EE1">
        <w:rPr>
          <w:rFonts w:ascii="Verdana" w:hAnsi="Verdana"/>
        </w:rPr>
        <w:t>.</w:t>
      </w:r>
      <w:r>
        <w:rPr>
          <w:rFonts w:ascii="Verdana" w:hAnsi="Verdana"/>
        </w:rPr>
        <w:t xml:space="preserve"> Remuneração. </w:t>
      </w:r>
      <w:r w:rsidR="004026A4">
        <w:rPr>
          <w:rFonts w:ascii="Verdana" w:hAnsi="Verdana"/>
        </w:rPr>
        <w:t xml:space="preserve">Pela execução dos </w:t>
      </w:r>
      <w:r w:rsidR="00184DED">
        <w:rPr>
          <w:rFonts w:ascii="Verdana" w:hAnsi="Verdana"/>
        </w:rPr>
        <w:t>serviços</w:t>
      </w:r>
      <w:r w:rsidR="004026A4">
        <w:rPr>
          <w:rFonts w:ascii="Verdana" w:hAnsi="Verdana"/>
        </w:rPr>
        <w:t xml:space="preserve"> objeto deste contrato, o</w:t>
      </w:r>
      <w:r>
        <w:rPr>
          <w:rFonts w:ascii="Verdana" w:hAnsi="Verdana"/>
        </w:rPr>
        <w:t xml:space="preserve"> </w:t>
      </w:r>
      <w:r w:rsidR="003500F3" w:rsidRPr="00CF2FEF">
        <w:rPr>
          <w:rFonts w:ascii="Verdana" w:hAnsi="Verdana"/>
        </w:rPr>
        <w:t>A</w:t>
      </w:r>
      <w:r>
        <w:rPr>
          <w:rFonts w:ascii="Verdana" w:hAnsi="Verdana"/>
        </w:rPr>
        <w:t xml:space="preserve">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</w:t>
      </w:r>
      <w:r w:rsidR="003500F3" w:rsidRPr="00CF2FEF">
        <w:rPr>
          <w:rFonts w:ascii="Verdana" w:hAnsi="Verdana"/>
        </w:rPr>
        <w:t xml:space="preserve">terá direito a </w:t>
      </w:r>
      <w:r>
        <w:rPr>
          <w:rFonts w:ascii="Verdana" w:hAnsi="Verdana"/>
        </w:rPr>
        <w:t>remuneração</w:t>
      </w:r>
      <w:r w:rsidR="004026A4">
        <w:rPr>
          <w:rFonts w:ascii="Verdana" w:hAnsi="Verdana"/>
        </w:rPr>
        <w:t>,</w:t>
      </w:r>
      <w:r>
        <w:rPr>
          <w:rFonts w:ascii="Verdana" w:hAnsi="Verdana"/>
        </w:rPr>
        <w:t xml:space="preserve"> como segue:</w:t>
      </w:r>
    </w:p>
    <w:p w:rsidR="00795FB6" w:rsidRPr="00CF2FEF" w:rsidRDefault="006D5EE1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2.3.1. O AGENTE FIDUCIÁRIO fará jus, em base mensal, a importância equivalente a 20,0 % (vinte por cento) do valor dos rendimentos das aplicações financeiras que excederem a variação do IGP-M no mês em questão. As aplicações financeiras são a totalidade dos investimentos que o AGENTE FIDUCIÁRIO realizar com a totalidade dos ativos f</w:t>
      </w:r>
      <w:r w:rsidR="00A72550">
        <w:rPr>
          <w:rFonts w:ascii="Verdana" w:hAnsi="Verdana"/>
        </w:rPr>
        <w:t>inanceiros que detiver, conforme previsto</w:t>
      </w:r>
      <w:r>
        <w:rPr>
          <w:rFonts w:ascii="Verdana" w:hAnsi="Verdana"/>
        </w:rPr>
        <w:t xml:space="preserve"> </w:t>
      </w:r>
      <w:r w:rsidR="00A72550">
        <w:rPr>
          <w:rFonts w:ascii="Verdana" w:hAnsi="Verdana"/>
        </w:rPr>
        <w:t>n</w:t>
      </w:r>
      <w:r>
        <w:rPr>
          <w:rFonts w:ascii="Verdana" w:hAnsi="Verdana"/>
        </w:rPr>
        <w:t>este contrato.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>2.4</w:t>
      </w:r>
      <w:r w:rsidR="006D5EE1">
        <w:rPr>
          <w:rFonts w:ascii="Verdana" w:hAnsi="Verdana"/>
        </w:rPr>
        <w:t>.</w:t>
      </w:r>
      <w:r w:rsidRPr="00CF2FEF">
        <w:rPr>
          <w:rFonts w:ascii="Verdana" w:hAnsi="Verdana"/>
        </w:rPr>
        <w:t xml:space="preserve"> Indenização. As </w:t>
      </w:r>
      <w:r w:rsidR="00795FB6">
        <w:rPr>
          <w:rFonts w:ascii="Verdana" w:hAnsi="Verdana"/>
        </w:rPr>
        <w:t>PARTES</w:t>
      </w:r>
      <w:r w:rsidRPr="00CF2FEF">
        <w:rPr>
          <w:rFonts w:ascii="Verdana" w:hAnsi="Verdana"/>
        </w:rPr>
        <w:t xml:space="preserve"> concorda</w:t>
      </w:r>
      <w:r w:rsidR="00795FB6">
        <w:rPr>
          <w:rFonts w:ascii="Verdana" w:hAnsi="Verdana"/>
        </w:rPr>
        <w:t>m</w:t>
      </w:r>
      <w:r w:rsidRPr="00CF2FEF">
        <w:rPr>
          <w:rFonts w:ascii="Verdana" w:hAnsi="Verdana"/>
        </w:rPr>
        <w:t xml:space="preserve"> solidariamente </w:t>
      </w:r>
      <w:r w:rsidR="00795FB6">
        <w:rPr>
          <w:rFonts w:ascii="Verdana" w:hAnsi="Verdana"/>
        </w:rPr>
        <w:t>em</w:t>
      </w:r>
      <w:r w:rsidRPr="00CF2FEF">
        <w:rPr>
          <w:rFonts w:ascii="Verdana" w:hAnsi="Verdana"/>
        </w:rPr>
        <w:t xml:space="preserve"> indenizar </w:t>
      </w:r>
      <w:r w:rsidR="00795FB6">
        <w:rPr>
          <w:rFonts w:ascii="Verdana" w:hAnsi="Verdana"/>
        </w:rPr>
        <w:t>o</w:t>
      </w:r>
      <w:r w:rsidRPr="00CF2FEF">
        <w:rPr>
          <w:rFonts w:ascii="Verdana" w:hAnsi="Verdana"/>
        </w:rPr>
        <w:t xml:space="preserve"> </w:t>
      </w:r>
      <w:r w:rsidR="00795FB6">
        <w:rPr>
          <w:rFonts w:ascii="Verdana" w:hAnsi="Verdana"/>
        </w:rPr>
        <w:t xml:space="preserve">AGENTE </w:t>
      </w:r>
      <w:r w:rsidR="00247192">
        <w:rPr>
          <w:rFonts w:ascii="Verdana" w:hAnsi="Verdana"/>
        </w:rPr>
        <w:t>FIDUCIÁRIO</w:t>
      </w:r>
      <w:r w:rsidRPr="00CF2FEF">
        <w:rPr>
          <w:rFonts w:ascii="Verdana" w:hAnsi="Verdana"/>
        </w:rPr>
        <w:t>, suas afiliadas e seus diretores, funcionários, sucessores, cessionários, advogados e agentes (cada um</w:t>
      </w:r>
      <w:r w:rsidR="00795FB6">
        <w:rPr>
          <w:rFonts w:ascii="Verdana" w:hAnsi="Verdana"/>
        </w:rPr>
        <w:t xml:space="preserve"> denominado simplesmente </w:t>
      </w:r>
      <w:r w:rsidRPr="00CF2FEF">
        <w:rPr>
          <w:rFonts w:ascii="Verdana" w:hAnsi="Verdana"/>
        </w:rPr>
        <w:t>Parte Indenizada)</w:t>
      </w:r>
      <w:r w:rsidR="00795FB6">
        <w:rPr>
          <w:rFonts w:ascii="Verdana" w:hAnsi="Verdana"/>
        </w:rPr>
        <w:t xml:space="preserve">, que sejam declarados isentos de responsabilidade por ato relacionado a este contrato, judicial ou extra-judicialmente, </w:t>
      </w:r>
      <w:r w:rsidR="00051B1B">
        <w:rPr>
          <w:rFonts w:ascii="Verdana" w:hAnsi="Verdana"/>
        </w:rPr>
        <w:t>referentes a</w:t>
      </w:r>
      <w:r w:rsidRPr="00CF2FEF">
        <w:rPr>
          <w:rFonts w:ascii="Verdana" w:hAnsi="Verdana"/>
        </w:rPr>
        <w:t xml:space="preserve"> perdas, custos, reclamações, demandas, despesas, danos, multas e honorários advocatícios sofridos ou incorridos por qualquer Parte Indenizada ou </w:t>
      </w:r>
      <w:r w:rsidR="00051B1B">
        <w:rPr>
          <w:rFonts w:ascii="Verdana" w:hAnsi="Verdana"/>
        </w:rPr>
        <w:t xml:space="preserve">pelo AGENTE </w:t>
      </w:r>
      <w:r w:rsidR="00247192">
        <w:rPr>
          <w:rFonts w:ascii="Verdana" w:hAnsi="Verdana"/>
        </w:rPr>
        <w:t>FIDUCIÁRIO</w:t>
      </w:r>
      <w:r w:rsidRPr="00CF2FEF">
        <w:rPr>
          <w:rFonts w:ascii="Verdana" w:hAnsi="Verdana"/>
        </w:rPr>
        <w:t xml:space="preserve">, como resultado de qualquer </w:t>
      </w:r>
      <w:r w:rsidR="00051B1B">
        <w:rPr>
          <w:rFonts w:ascii="Verdana" w:hAnsi="Verdana"/>
        </w:rPr>
        <w:t>ato realizado ou não realizado</w:t>
      </w:r>
      <w:r w:rsidRPr="00CF2FEF">
        <w:rPr>
          <w:rFonts w:ascii="Verdana" w:hAnsi="Verdana"/>
        </w:rPr>
        <w:t xml:space="preserve"> em </w:t>
      </w:r>
      <w:r w:rsidR="00051B1B">
        <w:rPr>
          <w:rFonts w:ascii="Verdana" w:hAnsi="Verdana"/>
        </w:rPr>
        <w:t>função d</w:t>
      </w:r>
      <w:r w:rsidRPr="00CF2FEF">
        <w:rPr>
          <w:rFonts w:ascii="Verdana" w:hAnsi="Verdana"/>
        </w:rPr>
        <w:t xml:space="preserve">este </w:t>
      </w:r>
      <w:r w:rsidR="00051B1B">
        <w:rPr>
          <w:rFonts w:ascii="Verdana" w:hAnsi="Verdana"/>
        </w:rPr>
        <w:t>contrato,</w:t>
      </w:r>
      <w:r w:rsidRPr="00CF2FEF">
        <w:rPr>
          <w:rFonts w:ascii="Verdana" w:hAnsi="Verdana"/>
        </w:rPr>
        <w:t xml:space="preserve"> ou qualquer litígio ou ação decorrente </w:t>
      </w:r>
      <w:r w:rsidR="00051B1B">
        <w:rPr>
          <w:rFonts w:ascii="Verdana" w:hAnsi="Verdana"/>
        </w:rPr>
        <w:t>d</w:t>
      </w:r>
      <w:r w:rsidRPr="00CF2FEF">
        <w:rPr>
          <w:rFonts w:ascii="Verdana" w:hAnsi="Verdana"/>
        </w:rPr>
        <w:t xml:space="preserve">este </w:t>
      </w:r>
      <w:r w:rsidR="00051B1B">
        <w:rPr>
          <w:rFonts w:ascii="Verdana" w:hAnsi="Verdana"/>
        </w:rPr>
        <w:t>c</w:t>
      </w:r>
      <w:r w:rsidRPr="00CF2FEF">
        <w:rPr>
          <w:rFonts w:ascii="Verdana" w:hAnsi="Verdana"/>
        </w:rPr>
        <w:t>ontrato. Essa indenização deve incluir, mas não se limitando a, todos os custos inco</w:t>
      </w:r>
      <w:r w:rsidR="00051B1B">
        <w:rPr>
          <w:rFonts w:ascii="Verdana" w:hAnsi="Verdana"/>
        </w:rPr>
        <w:t xml:space="preserve">rridos em conjunto por qualquer Parte Indenizada ou pelo AGENTE </w:t>
      </w:r>
      <w:r w:rsidR="00247192">
        <w:rPr>
          <w:rFonts w:ascii="Verdana" w:hAnsi="Verdana"/>
        </w:rPr>
        <w:t>FIDUCIÁRIO</w:t>
      </w:r>
      <w:r w:rsidRPr="00CF2FEF">
        <w:rPr>
          <w:rFonts w:ascii="Verdana" w:hAnsi="Verdana"/>
        </w:rPr>
        <w:t>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>2.5 Diversos.</w:t>
      </w:r>
    </w:p>
    <w:p w:rsidR="003500F3" w:rsidRPr="00CF2FEF" w:rsidRDefault="00051B1B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2.5.1</w:t>
      </w:r>
      <w:r w:rsidR="003500F3" w:rsidRPr="00CF2FE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O AGENTE </w:t>
      </w:r>
      <w:r w:rsidR="00247192">
        <w:rPr>
          <w:rFonts w:ascii="Verdana" w:hAnsi="Verdana"/>
        </w:rPr>
        <w:t>FIDUCIÁRIO</w:t>
      </w:r>
      <w:r w:rsidR="00043E85">
        <w:rPr>
          <w:rFonts w:ascii="Verdana" w:hAnsi="Verdana"/>
        </w:rPr>
        <w:t xml:space="preserve"> não realizara qualquer pagamento</w:t>
      </w:r>
      <w:r w:rsidR="003500F3" w:rsidRPr="00CF2FEF">
        <w:rPr>
          <w:rFonts w:ascii="Verdana" w:hAnsi="Verdana"/>
        </w:rPr>
        <w:t xml:space="preserve">, </w:t>
      </w:r>
      <w:proofErr w:type="gramStart"/>
      <w:r w:rsidR="003500F3" w:rsidRPr="00CF2FEF">
        <w:rPr>
          <w:rFonts w:ascii="Verdana" w:hAnsi="Verdana"/>
        </w:rPr>
        <w:t>investimento ou outro uso</w:t>
      </w:r>
      <w:proofErr w:type="gramEnd"/>
      <w:r w:rsidR="003500F3" w:rsidRPr="00CF2FEF">
        <w:rPr>
          <w:rFonts w:ascii="Verdana" w:hAnsi="Verdana"/>
        </w:rPr>
        <w:t xml:space="preserve"> de </w:t>
      </w:r>
      <w:r w:rsidR="00043E85">
        <w:rPr>
          <w:rFonts w:ascii="Verdana" w:hAnsi="Verdana"/>
        </w:rPr>
        <w:t>recursos</w:t>
      </w:r>
      <w:r w:rsidR="003500F3" w:rsidRPr="00CF2FEF">
        <w:rPr>
          <w:rFonts w:ascii="Verdana" w:hAnsi="Verdana"/>
        </w:rPr>
        <w:t xml:space="preserve"> até </w:t>
      </w:r>
      <w:r w:rsidR="00043E85">
        <w:rPr>
          <w:rFonts w:ascii="Verdana" w:hAnsi="Verdana"/>
        </w:rPr>
        <w:t xml:space="preserve">que a CONTA DE </w:t>
      </w:r>
      <w:r w:rsidR="00247192">
        <w:rPr>
          <w:rFonts w:ascii="Verdana" w:hAnsi="Verdana"/>
        </w:rPr>
        <w:t>DEPÓSITO</w:t>
      </w:r>
      <w:r w:rsidR="00BE75C9">
        <w:rPr>
          <w:rFonts w:ascii="Verdana" w:hAnsi="Verdana"/>
        </w:rPr>
        <w:t xml:space="preserve">, o Fundo Garantidor e o Fundo de Reposição dos Ativos, conforme o caso, </w:t>
      </w:r>
      <w:r w:rsidR="00043E85">
        <w:rPr>
          <w:rFonts w:ascii="Verdana" w:hAnsi="Verdana"/>
        </w:rPr>
        <w:t xml:space="preserve"> tenha</w:t>
      </w:r>
      <w:r w:rsidR="00BE75C9">
        <w:rPr>
          <w:rFonts w:ascii="Verdana" w:hAnsi="Verdana"/>
        </w:rPr>
        <w:t>m</w:t>
      </w:r>
      <w:r w:rsidR="00043E85">
        <w:rPr>
          <w:rFonts w:ascii="Verdana" w:hAnsi="Verdana"/>
        </w:rPr>
        <w:t xml:space="preserve"> os recursos suficientes para tal</w:t>
      </w:r>
      <w:r w:rsidR="003500F3" w:rsidRPr="00CF2FEF">
        <w:rPr>
          <w:rFonts w:ascii="Verdana" w:hAnsi="Verdana"/>
        </w:rPr>
        <w:t>.</w:t>
      </w:r>
    </w:p>
    <w:p w:rsidR="003500F3" w:rsidRPr="00CF2FEF" w:rsidRDefault="00043E85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2.5.2</w:t>
      </w:r>
      <w:r w:rsidR="003500F3" w:rsidRPr="00CF2FE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Fica resguardado ao AGENTE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o direito de retirar-se deste contrato</w:t>
      </w:r>
      <w:r w:rsidR="003500F3" w:rsidRPr="00CF2FEF">
        <w:rPr>
          <w:rFonts w:ascii="Verdana" w:hAnsi="Verdana"/>
        </w:rPr>
        <w:t xml:space="preserve"> a qualquer momento, mediante notificação por escrito às </w:t>
      </w:r>
      <w:r>
        <w:rPr>
          <w:rFonts w:ascii="Verdana" w:hAnsi="Verdana"/>
        </w:rPr>
        <w:t>PARTES</w:t>
      </w:r>
      <w:r w:rsidR="003500F3" w:rsidRPr="00CF2FEF">
        <w:rPr>
          <w:rFonts w:ascii="Verdana" w:hAnsi="Verdana"/>
        </w:rPr>
        <w:t xml:space="preserve">, quando então as partes </w:t>
      </w:r>
      <w:r>
        <w:rPr>
          <w:rFonts w:ascii="Verdana" w:hAnsi="Verdana"/>
        </w:rPr>
        <w:t xml:space="preserve">deverão </w:t>
      </w:r>
      <w:r w:rsidR="003500F3" w:rsidRPr="00CF2FEF">
        <w:rPr>
          <w:rFonts w:ascii="Verdana" w:hAnsi="Verdana"/>
        </w:rPr>
        <w:t>nomear imediatamen</w:t>
      </w:r>
      <w:r>
        <w:rPr>
          <w:rFonts w:ascii="Verdana" w:hAnsi="Verdana"/>
        </w:rPr>
        <w:t xml:space="preserve">te um sucessor para a função de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O AGENTE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devera permanecer na relação contratual ate que as PARTES nomeiem seu </w:t>
      </w:r>
      <w:r>
        <w:rPr>
          <w:rFonts w:ascii="Verdana" w:hAnsi="Verdana"/>
        </w:rPr>
        <w:lastRenderedPageBreak/>
        <w:t>substituto</w:t>
      </w:r>
      <w:r w:rsidR="00826DD6">
        <w:rPr>
          <w:rFonts w:ascii="Verdana" w:hAnsi="Verdana"/>
        </w:rPr>
        <w:t>. A permanência, neste caso, não poderá es</w:t>
      </w:r>
      <w:r w:rsidR="00493BF6">
        <w:rPr>
          <w:rFonts w:ascii="Verdana" w:hAnsi="Verdana"/>
        </w:rPr>
        <w:t xml:space="preserve">tender-se por prazo superior a </w:t>
      </w:r>
      <w:proofErr w:type="gramStart"/>
      <w:r w:rsidR="00493BF6">
        <w:rPr>
          <w:rFonts w:ascii="Verdana" w:hAnsi="Verdana"/>
        </w:rPr>
        <w:t>4</w:t>
      </w:r>
      <w:proofErr w:type="gramEnd"/>
      <w:r w:rsidR="00826DD6">
        <w:rPr>
          <w:rFonts w:ascii="Verdana" w:hAnsi="Verdana"/>
        </w:rPr>
        <w:t xml:space="preserve"> (</w:t>
      </w:r>
      <w:r w:rsidR="00493BF6">
        <w:rPr>
          <w:rFonts w:ascii="Verdana" w:hAnsi="Verdana"/>
        </w:rPr>
        <w:t>quatro</w:t>
      </w:r>
      <w:r w:rsidR="00826DD6">
        <w:rPr>
          <w:rFonts w:ascii="Verdana" w:hAnsi="Verdana"/>
        </w:rPr>
        <w:t xml:space="preserve">) meses. Caso esse prazo transcorra, e as PARTES não hajam elegido um substituto, fica facultada ao AGENTE </w:t>
      </w:r>
      <w:r w:rsidR="00247192">
        <w:rPr>
          <w:rFonts w:ascii="Verdana" w:hAnsi="Verdana"/>
        </w:rPr>
        <w:t>FIDUCIÁRIO</w:t>
      </w:r>
      <w:r w:rsidR="00826DD6">
        <w:rPr>
          <w:rFonts w:ascii="Verdana" w:hAnsi="Verdana"/>
        </w:rPr>
        <w:t xml:space="preserve"> a sua retirada imediata desta relação contratual.</w:t>
      </w:r>
      <w:r w:rsidR="003500F3" w:rsidRPr="00CF2FEF">
        <w:rPr>
          <w:rFonts w:ascii="Verdana" w:hAnsi="Verdana"/>
        </w:rPr>
        <w:cr/>
      </w:r>
      <w:r w:rsidR="00826DD6">
        <w:rPr>
          <w:rFonts w:ascii="Verdana" w:hAnsi="Verdana"/>
        </w:rPr>
        <w:t>2.5.3. Todo</w:t>
      </w:r>
      <w:r w:rsidR="003500F3" w:rsidRPr="00CF2FEF">
        <w:rPr>
          <w:rFonts w:ascii="Verdana" w:hAnsi="Verdana"/>
        </w:rPr>
        <w:t xml:space="preserve">s </w:t>
      </w:r>
      <w:r w:rsidR="00826DD6">
        <w:rPr>
          <w:rFonts w:ascii="Verdana" w:hAnsi="Verdana"/>
        </w:rPr>
        <w:t xml:space="preserve">os direitos inerentes ao AGENTE </w:t>
      </w:r>
      <w:r w:rsidR="00247192">
        <w:rPr>
          <w:rFonts w:ascii="Verdana" w:hAnsi="Verdana"/>
        </w:rPr>
        <w:t>FIDUCIÁRIO</w:t>
      </w:r>
      <w:r w:rsidR="00826DD6">
        <w:rPr>
          <w:rFonts w:ascii="Verdana" w:hAnsi="Verdana"/>
        </w:rPr>
        <w:t xml:space="preserve"> permanecerão vigentes mesmo após a</w:t>
      </w:r>
      <w:r w:rsidR="003500F3" w:rsidRPr="00CF2FEF">
        <w:rPr>
          <w:rFonts w:ascii="Verdana" w:hAnsi="Verdana"/>
        </w:rPr>
        <w:t xml:space="preserve"> rescisão deste </w:t>
      </w:r>
      <w:r w:rsidR="00826DD6">
        <w:rPr>
          <w:rFonts w:ascii="Verdana" w:hAnsi="Verdana"/>
        </w:rPr>
        <w:t>contrato</w:t>
      </w:r>
      <w:r w:rsidR="003500F3" w:rsidRPr="00CF2FEF">
        <w:rPr>
          <w:rFonts w:ascii="Verdana" w:hAnsi="Verdana"/>
        </w:rPr>
        <w:t>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3500F3" w:rsidRPr="00493BF6" w:rsidRDefault="00493BF6" w:rsidP="00493BF6">
      <w:pPr>
        <w:spacing w:line="360" w:lineRule="auto"/>
        <w:jc w:val="center"/>
        <w:rPr>
          <w:rFonts w:ascii="Verdana" w:hAnsi="Verdana"/>
          <w:b/>
        </w:rPr>
      </w:pPr>
      <w:r w:rsidRPr="00493BF6">
        <w:rPr>
          <w:rFonts w:ascii="Verdana" w:hAnsi="Verdana"/>
          <w:b/>
        </w:rPr>
        <w:t xml:space="preserve">Clausula Terceira – </w:t>
      </w:r>
      <w:r w:rsidR="00184DED" w:rsidRPr="00493BF6">
        <w:rPr>
          <w:rFonts w:ascii="Verdana" w:hAnsi="Verdana"/>
          <w:b/>
        </w:rPr>
        <w:t>Disposições</w:t>
      </w:r>
      <w:r w:rsidRPr="00493BF6">
        <w:rPr>
          <w:rFonts w:ascii="Verdana" w:hAnsi="Verdana"/>
          <w:b/>
        </w:rPr>
        <w:t xml:space="preserve"> gerais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A86F3C" w:rsidRDefault="00826DD6" w:rsidP="00493BF6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3.1 Desligamento</w:t>
      </w:r>
      <w:proofErr w:type="gramEnd"/>
      <w:r>
        <w:rPr>
          <w:rFonts w:ascii="Verdana" w:hAnsi="Verdana"/>
        </w:rPr>
        <w:t xml:space="preserve"> do AGENTE </w:t>
      </w:r>
      <w:r w:rsidR="00247192">
        <w:rPr>
          <w:rFonts w:ascii="Verdana" w:hAnsi="Verdana"/>
        </w:rPr>
        <w:t>FIDUCIÁRIO</w:t>
      </w:r>
      <w:r w:rsidR="003500F3" w:rsidRPr="00CF2FEF">
        <w:rPr>
          <w:rFonts w:ascii="Verdana" w:hAnsi="Verdana"/>
        </w:rPr>
        <w:t xml:space="preserve">. 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 xml:space="preserve">Após a entrega de toda a </w:t>
      </w:r>
      <w:r w:rsidR="00826DD6">
        <w:rPr>
          <w:rFonts w:ascii="Verdana" w:hAnsi="Verdana"/>
        </w:rPr>
        <w:t xml:space="preserve">documentação exigida para sua retirada deste contrato e de todos os recursos </w:t>
      </w:r>
      <w:proofErr w:type="gramStart"/>
      <w:r w:rsidR="00826DD6">
        <w:rPr>
          <w:rFonts w:ascii="Verdana" w:hAnsi="Verdana"/>
        </w:rPr>
        <w:t xml:space="preserve">existentes na CONTA DE </w:t>
      </w:r>
      <w:r w:rsidR="00247192">
        <w:rPr>
          <w:rFonts w:ascii="Verdana" w:hAnsi="Verdana"/>
        </w:rPr>
        <w:t>DEPÓSITO</w:t>
      </w:r>
      <w:r w:rsidRPr="00CF2FEF">
        <w:rPr>
          <w:rFonts w:ascii="Verdana" w:hAnsi="Verdana"/>
        </w:rPr>
        <w:t>,</w:t>
      </w:r>
      <w:r w:rsidR="00A86F3C">
        <w:rPr>
          <w:rFonts w:ascii="Verdana" w:hAnsi="Verdana"/>
        </w:rPr>
        <w:t xml:space="preserve"> no Fundo Garantidor</w:t>
      </w:r>
      <w:proofErr w:type="gramEnd"/>
      <w:r w:rsidR="00A86F3C">
        <w:rPr>
          <w:rFonts w:ascii="Verdana" w:hAnsi="Verdana"/>
        </w:rPr>
        <w:t xml:space="preserve"> e no Fundo de Reposição dos Ativos,</w:t>
      </w:r>
      <w:r w:rsidRPr="00CF2FEF">
        <w:rPr>
          <w:rFonts w:ascii="Verdana" w:hAnsi="Verdana"/>
        </w:rPr>
        <w:t xml:space="preserve"> </w:t>
      </w:r>
      <w:r w:rsidR="00826DD6">
        <w:rPr>
          <w:rFonts w:ascii="Verdana" w:hAnsi="Verdana"/>
        </w:rPr>
        <w:t>ficam as funções do</w:t>
      </w:r>
      <w:r w:rsidRPr="00CF2FEF">
        <w:rPr>
          <w:rFonts w:ascii="Verdana" w:hAnsi="Verdana"/>
        </w:rPr>
        <w:t xml:space="preserve"> </w:t>
      </w:r>
      <w:r w:rsidR="00826DD6">
        <w:rPr>
          <w:rFonts w:ascii="Verdana" w:hAnsi="Verdana"/>
        </w:rPr>
        <w:t xml:space="preserve">AGENTE </w:t>
      </w:r>
      <w:r w:rsidR="00247192">
        <w:rPr>
          <w:rFonts w:ascii="Verdana" w:hAnsi="Verdana"/>
        </w:rPr>
        <w:t>FIDUCIÁRIO</w:t>
      </w:r>
      <w:r w:rsidR="00826DD6">
        <w:rPr>
          <w:rFonts w:ascii="Verdana" w:hAnsi="Verdana"/>
        </w:rPr>
        <w:t xml:space="preserve"> extintas, não havendo mais qualquer obrigação do AGENTE </w:t>
      </w:r>
      <w:r w:rsidR="00247192">
        <w:rPr>
          <w:rFonts w:ascii="Verdana" w:hAnsi="Verdana"/>
        </w:rPr>
        <w:t>FIDUCIÁRIO</w:t>
      </w:r>
      <w:r w:rsidR="00826DD6">
        <w:rPr>
          <w:rFonts w:ascii="Verdana" w:hAnsi="Verdana"/>
        </w:rPr>
        <w:t xml:space="preserve"> em relação a este contrato</w:t>
      </w:r>
      <w:r w:rsidRPr="00CF2FEF">
        <w:rPr>
          <w:rFonts w:ascii="Verdana" w:hAnsi="Verdana"/>
        </w:rPr>
        <w:t>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A86F3C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>3</w:t>
      </w:r>
      <w:r w:rsidR="00826DD6">
        <w:rPr>
          <w:rFonts w:ascii="Verdana" w:hAnsi="Verdana"/>
        </w:rPr>
        <w:t>.</w:t>
      </w:r>
      <w:r w:rsidRPr="00CF2FEF">
        <w:rPr>
          <w:rFonts w:ascii="Verdana" w:hAnsi="Verdana"/>
        </w:rPr>
        <w:t>2</w:t>
      </w:r>
      <w:r w:rsidR="00826DD6">
        <w:rPr>
          <w:rFonts w:ascii="Verdana" w:hAnsi="Verdana"/>
        </w:rPr>
        <w:t>.</w:t>
      </w:r>
      <w:r w:rsidRPr="00CF2FEF">
        <w:rPr>
          <w:rFonts w:ascii="Verdana" w:hAnsi="Verdana"/>
        </w:rPr>
        <w:t xml:space="preserve"> Instruções </w:t>
      </w:r>
      <w:r w:rsidR="0011452A">
        <w:rPr>
          <w:rFonts w:ascii="Verdana" w:hAnsi="Verdana"/>
        </w:rPr>
        <w:t>de pagamento</w:t>
      </w:r>
      <w:r w:rsidRPr="00CF2FEF">
        <w:rPr>
          <w:rFonts w:ascii="Verdana" w:hAnsi="Verdana"/>
        </w:rPr>
        <w:t xml:space="preserve">. </w:t>
      </w:r>
    </w:p>
    <w:p w:rsidR="00EB07B6" w:rsidRDefault="00826DD6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 pagamento </w:t>
      </w:r>
      <w:r w:rsidR="0011452A">
        <w:rPr>
          <w:rFonts w:ascii="Verdana" w:hAnsi="Verdana"/>
        </w:rPr>
        <w:t xml:space="preserve">da SPE será realizado pelo AGENTE </w:t>
      </w:r>
      <w:r w:rsidR="00247192">
        <w:rPr>
          <w:rFonts w:ascii="Verdana" w:hAnsi="Verdana"/>
        </w:rPr>
        <w:t>FIDUCIÁRIO</w:t>
      </w:r>
      <w:r w:rsidR="0011452A">
        <w:rPr>
          <w:rFonts w:ascii="Verdana" w:hAnsi="Verdana"/>
        </w:rPr>
        <w:t xml:space="preserve"> mediante o envio, por parte do </w:t>
      </w:r>
      <w:r w:rsidR="00247192">
        <w:rPr>
          <w:rFonts w:ascii="Verdana" w:hAnsi="Verdana"/>
        </w:rPr>
        <w:t>MUNICÍPIO</w:t>
      </w:r>
      <w:r w:rsidR="0011452A">
        <w:rPr>
          <w:rFonts w:ascii="Verdana" w:hAnsi="Verdana"/>
        </w:rPr>
        <w:t xml:space="preserve">, do </w:t>
      </w:r>
      <w:r w:rsidR="00CC2D6C">
        <w:rPr>
          <w:rFonts w:ascii="Verdana" w:hAnsi="Verdana"/>
        </w:rPr>
        <w:t>atestado liberatório de pagamento</w:t>
      </w:r>
      <w:r w:rsidR="00671CF4">
        <w:rPr>
          <w:rFonts w:ascii="Verdana" w:hAnsi="Verdana"/>
        </w:rPr>
        <w:t>, conforme modelo no A</w:t>
      </w:r>
      <w:r w:rsidR="00BE75C9">
        <w:rPr>
          <w:rFonts w:ascii="Verdana" w:hAnsi="Verdana"/>
        </w:rPr>
        <w:t>nexo A</w:t>
      </w:r>
      <w:r w:rsidR="003500F3" w:rsidRPr="00CF2FEF">
        <w:rPr>
          <w:rFonts w:ascii="Verdana" w:hAnsi="Verdana"/>
        </w:rPr>
        <w:t>.</w:t>
      </w:r>
      <w:r w:rsidR="0011452A">
        <w:rPr>
          <w:rFonts w:ascii="Verdana" w:hAnsi="Verdana"/>
        </w:rPr>
        <w:t xml:space="preserve"> Esse document</w:t>
      </w:r>
      <w:r w:rsidR="00A86F3C">
        <w:rPr>
          <w:rFonts w:ascii="Verdana" w:hAnsi="Verdana"/>
        </w:rPr>
        <w:t>o será emitido mensalmente, no ú</w:t>
      </w:r>
      <w:r w:rsidR="0011452A">
        <w:rPr>
          <w:rFonts w:ascii="Verdana" w:hAnsi="Verdana"/>
        </w:rPr>
        <w:t>ltimo dia útil de cada mês, pela</w:t>
      </w:r>
      <w:r w:rsidR="0011452A" w:rsidRPr="0011452A">
        <w:rPr>
          <w:rFonts w:ascii="Times New Roman" w:hAnsi="Times New Roman" w:cs="Times New Roman"/>
          <w:sz w:val="26"/>
          <w:szCs w:val="26"/>
        </w:rPr>
        <w:t xml:space="preserve"> </w:t>
      </w:r>
      <w:r w:rsidR="00A86F3C">
        <w:rPr>
          <w:rFonts w:ascii="Verdana" w:hAnsi="Verdana"/>
        </w:rPr>
        <w:t xml:space="preserve">Secretaria de </w:t>
      </w:r>
      <w:proofErr w:type="spellStart"/>
      <w:r w:rsidR="00A86F3C">
        <w:rPr>
          <w:rFonts w:ascii="Verdana" w:hAnsi="Verdana"/>
        </w:rPr>
        <w:t>xxxx</w:t>
      </w:r>
      <w:proofErr w:type="spellEnd"/>
      <w:r w:rsidR="00A86F3C">
        <w:rPr>
          <w:rFonts w:ascii="Verdana" w:hAnsi="Verdana"/>
        </w:rPr>
        <w:t>, na pessoa do Secretá</w:t>
      </w:r>
      <w:r w:rsidR="0011452A">
        <w:rPr>
          <w:rFonts w:ascii="Verdana" w:hAnsi="Verdana"/>
        </w:rPr>
        <w:t xml:space="preserve">rio </w:t>
      </w:r>
      <w:r w:rsidR="00A86F3C">
        <w:rPr>
          <w:rFonts w:ascii="Verdana" w:hAnsi="Verdana"/>
        </w:rPr>
        <w:t>Municipal, que deverá</w:t>
      </w:r>
      <w:r w:rsidR="0011452A">
        <w:rPr>
          <w:rFonts w:ascii="Verdana" w:hAnsi="Verdana"/>
        </w:rPr>
        <w:t xml:space="preserve"> firmar o documento ou delegar poderes a funcionário da Secretaria para que o firme. Essa delegação poderá, excepcionalmente, ser realizada também pelo Prefeito. Nesse caso, essa delegação devera ser feita por instrumento emitido pela Secretaria, firma</w:t>
      </w:r>
      <w:r w:rsidR="00A86F3C">
        <w:rPr>
          <w:rFonts w:ascii="Verdana" w:hAnsi="Verdana"/>
        </w:rPr>
        <w:t>do obrigatoriamente pelo Secretá</w:t>
      </w:r>
      <w:r w:rsidR="0011452A">
        <w:rPr>
          <w:rFonts w:ascii="Verdana" w:hAnsi="Verdana"/>
        </w:rPr>
        <w:t xml:space="preserve">rio Municipal ou pelo Prefeito. A Secretaria devera encaminhar o </w:t>
      </w:r>
      <w:r w:rsidR="00CC2D6C">
        <w:rPr>
          <w:rFonts w:ascii="Verdana" w:hAnsi="Verdana"/>
        </w:rPr>
        <w:t>atestado liberatório de pagamento</w:t>
      </w:r>
      <w:r w:rsidR="0011452A">
        <w:rPr>
          <w:rFonts w:ascii="Verdana" w:hAnsi="Verdana"/>
        </w:rPr>
        <w:t xml:space="preserve"> ao AGENTE </w:t>
      </w:r>
      <w:r w:rsidR="00247192">
        <w:rPr>
          <w:rFonts w:ascii="Verdana" w:hAnsi="Verdana"/>
        </w:rPr>
        <w:t>FIDUCIÁRIO</w:t>
      </w:r>
      <w:r w:rsidR="0011452A">
        <w:rPr>
          <w:rFonts w:ascii="Verdana" w:hAnsi="Verdana"/>
        </w:rPr>
        <w:t xml:space="preserve"> ate o 5º dia útil do mês subseqüente</w:t>
      </w:r>
      <w:r w:rsidR="00EB07B6">
        <w:rPr>
          <w:rFonts w:ascii="Verdana" w:hAnsi="Verdana"/>
        </w:rPr>
        <w:t xml:space="preserve"> ao de sua competência</w:t>
      </w:r>
      <w:r w:rsidR="0011452A">
        <w:rPr>
          <w:rFonts w:ascii="Verdana" w:hAnsi="Verdana"/>
        </w:rPr>
        <w:t xml:space="preserve">. O AGENTE </w:t>
      </w:r>
      <w:r w:rsidR="00247192">
        <w:rPr>
          <w:rFonts w:ascii="Verdana" w:hAnsi="Verdana"/>
        </w:rPr>
        <w:t>FIDUCIÁRIO</w:t>
      </w:r>
      <w:r w:rsidR="00A86F3C">
        <w:rPr>
          <w:rFonts w:ascii="Verdana" w:hAnsi="Verdana"/>
        </w:rPr>
        <w:t xml:space="preserve"> devera realizar o pagamento à</w:t>
      </w:r>
      <w:r w:rsidR="0011452A">
        <w:rPr>
          <w:rFonts w:ascii="Verdana" w:hAnsi="Verdana"/>
        </w:rPr>
        <w:t xml:space="preserve"> SPE em ate </w:t>
      </w:r>
      <w:proofErr w:type="gramStart"/>
      <w:r w:rsidR="0011452A">
        <w:rPr>
          <w:rFonts w:ascii="Verdana" w:hAnsi="Verdana"/>
        </w:rPr>
        <w:t>2</w:t>
      </w:r>
      <w:proofErr w:type="gramEnd"/>
      <w:r w:rsidR="0011452A">
        <w:rPr>
          <w:rFonts w:ascii="Verdana" w:hAnsi="Verdana"/>
        </w:rPr>
        <w:t xml:space="preserve"> (dois) </w:t>
      </w:r>
      <w:r w:rsidR="0011452A">
        <w:rPr>
          <w:rFonts w:ascii="Verdana" w:hAnsi="Verdana"/>
        </w:rPr>
        <w:lastRenderedPageBreak/>
        <w:t>dias úteis após o rec</w:t>
      </w:r>
      <w:r w:rsidR="00A86F3C">
        <w:rPr>
          <w:rFonts w:ascii="Verdana" w:hAnsi="Verdana"/>
        </w:rPr>
        <w:t>ebimento desse documento</w:t>
      </w:r>
      <w:r w:rsidR="0011452A">
        <w:rPr>
          <w:rFonts w:ascii="Verdana" w:hAnsi="Verdana"/>
        </w:rPr>
        <w:t xml:space="preserve">. </w:t>
      </w:r>
      <w:r w:rsidR="00EB07B6">
        <w:rPr>
          <w:rFonts w:ascii="Verdana" w:hAnsi="Verdana"/>
        </w:rPr>
        <w:t xml:space="preserve">O AGENTE </w:t>
      </w:r>
      <w:r w:rsidR="00247192">
        <w:rPr>
          <w:rFonts w:ascii="Verdana" w:hAnsi="Verdana"/>
        </w:rPr>
        <w:t>FIDUCIÁRIO</w:t>
      </w:r>
      <w:r w:rsidR="00EB07B6">
        <w:rPr>
          <w:rFonts w:ascii="Verdana" w:hAnsi="Verdana"/>
        </w:rPr>
        <w:t xml:space="preserve"> poderá, a seu critério, buscar a confirmação da emissão do </w:t>
      </w:r>
      <w:r w:rsidR="00CC2D6C">
        <w:rPr>
          <w:rFonts w:ascii="Verdana" w:hAnsi="Verdana"/>
        </w:rPr>
        <w:t>atestado liberatório de pagamento</w:t>
      </w:r>
      <w:r w:rsidR="00EB07B6">
        <w:rPr>
          <w:rFonts w:ascii="Verdana" w:hAnsi="Verdana"/>
        </w:rPr>
        <w:t xml:space="preserve"> e da respectiva autorização de pagamento. Nesse caso, poderá entrar em contato por qualquer meio que julgue conveniente com pelo menos um dos seguintes servidores do </w:t>
      </w:r>
      <w:r w:rsidR="00247192">
        <w:rPr>
          <w:rFonts w:ascii="Verdana" w:hAnsi="Verdana"/>
        </w:rPr>
        <w:t>MUNICÍPIO</w:t>
      </w:r>
      <w:r w:rsidR="00EB07B6">
        <w:rPr>
          <w:rFonts w:ascii="Verdana" w:hAnsi="Verdana"/>
        </w:rPr>
        <w:t>:</w:t>
      </w:r>
    </w:p>
    <w:p w:rsidR="00EB07B6" w:rsidRDefault="00EB07B6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Prefeito;</w:t>
      </w:r>
    </w:p>
    <w:p w:rsidR="00EB07B6" w:rsidRDefault="00A86F3C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Secretá</w:t>
      </w:r>
      <w:r w:rsidR="00EB07B6">
        <w:rPr>
          <w:rFonts w:ascii="Verdana" w:hAnsi="Verdana"/>
        </w:rPr>
        <w:t>ri</w:t>
      </w:r>
      <w:r w:rsidR="00AE0CAA">
        <w:rPr>
          <w:rFonts w:ascii="Verdana" w:hAnsi="Verdana"/>
        </w:rPr>
        <w:t xml:space="preserve">o Municipal de </w:t>
      </w:r>
      <w:proofErr w:type="spellStart"/>
      <w:r w:rsidR="00AE0CAA">
        <w:rPr>
          <w:rFonts w:ascii="Verdana" w:hAnsi="Verdana"/>
        </w:rPr>
        <w:t>xxxx</w:t>
      </w:r>
      <w:proofErr w:type="spellEnd"/>
      <w:r w:rsidR="00EB07B6">
        <w:rPr>
          <w:rFonts w:ascii="Verdana" w:hAnsi="Verdana"/>
        </w:rPr>
        <w:t>;</w:t>
      </w:r>
    </w:p>
    <w:p w:rsidR="00EB07B6" w:rsidRDefault="00EB07B6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Diretor</w:t>
      </w:r>
      <w:proofErr w:type="gramStart"/>
      <w:r>
        <w:rPr>
          <w:rFonts w:ascii="Verdana" w:hAnsi="Verdana"/>
        </w:rPr>
        <w:t>...........</w:t>
      </w:r>
      <w:proofErr w:type="gramEnd"/>
    </w:p>
    <w:p w:rsidR="00EB07B6" w:rsidRDefault="00EB07B6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Diretor</w:t>
      </w:r>
      <w:proofErr w:type="gramStart"/>
      <w:r>
        <w:rPr>
          <w:rFonts w:ascii="Verdana" w:hAnsi="Verdana"/>
        </w:rPr>
        <w:t>........</w:t>
      </w:r>
      <w:proofErr w:type="gramEnd"/>
    </w:p>
    <w:p w:rsidR="00EB07B6" w:rsidRDefault="00EB07B6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- outros que se deseje incluir</w:t>
      </w:r>
    </w:p>
    <w:p w:rsidR="003500F3" w:rsidRDefault="00EB07B6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Caso o AGENTE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entenda que haja necessidade da confirmação de pelo menos um dos servidores do </w:t>
      </w:r>
      <w:r w:rsidR="00247192">
        <w:rPr>
          <w:rFonts w:ascii="Verdana" w:hAnsi="Verdana"/>
        </w:rPr>
        <w:t>MUNICÍPIO</w:t>
      </w:r>
      <w:r>
        <w:rPr>
          <w:rFonts w:ascii="Verdana" w:hAnsi="Verdana"/>
        </w:rPr>
        <w:t xml:space="preserve"> ultra-relacionados e não obtenha êxito na tentativa de contato, poderá, a seu critério, não realizar qualquer movimentação na CONTA DE </w:t>
      </w:r>
      <w:r w:rsidR="00A86F3C">
        <w:rPr>
          <w:rFonts w:ascii="Verdana" w:hAnsi="Verdana"/>
        </w:rPr>
        <w:t>DEPÓSITO</w:t>
      </w:r>
      <w:r w:rsidR="00423B05">
        <w:rPr>
          <w:rFonts w:ascii="Verdana" w:hAnsi="Verdana"/>
        </w:rPr>
        <w:t>, a</w:t>
      </w:r>
      <w:r w:rsidR="00671EC3">
        <w:rPr>
          <w:rFonts w:ascii="Verdana" w:hAnsi="Verdana"/>
        </w:rPr>
        <w:t>te que o contato seja realizado e o respectivo pagamento confirmado.</w:t>
      </w:r>
    </w:p>
    <w:p w:rsidR="00671EC3" w:rsidRPr="00CF2FEF" w:rsidRDefault="00671EC3" w:rsidP="00493BF6">
      <w:pPr>
        <w:spacing w:line="360" w:lineRule="auto"/>
        <w:jc w:val="both"/>
        <w:rPr>
          <w:rFonts w:ascii="Verdana" w:hAnsi="Verdana"/>
        </w:rPr>
      </w:pPr>
    </w:p>
    <w:p w:rsidR="00A86F3C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 xml:space="preserve">3.3 Notificação. 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 xml:space="preserve">Qualquer </w:t>
      </w:r>
      <w:r w:rsidR="00423B05">
        <w:rPr>
          <w:rFonts w:ascii="Verdana" w:hAnsi="Verdana"/>
        </w:rPr>
        <w:t xml:space="preserve">notificação relativa a este contrato devera ser realizada ao AGENTE </w:t>
      </w:r>
      <w:r w:rsidR="00247192">
        <w:rPr>
          <w:rFonts w:ascii="Verdana" w:hAnsi="Verdana"/>
        </w:rPr>
        <w:t>FIDUCIÁRIO</w:t>
      </w:r>
      <w:r w:rsidR="00423B05">
        <w:rPr>
          <w:rFonts w:ascii="Verdana" w:hAnsi="Verdana"/>
        </w:rPr>
        <w:t xml:space="preserve"> por escrito.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A86F3C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>3.</w:t>
      </w:r>
      <w:r w:rsidR="00423B05">
        <w:rPr>
          <w:rFonts w:ascii="Verdana" w:hAnsi="Verdana"/>
        </w:rPr>
        <w:t>4</w:t>
      </w:r>
      <w:r w:rsidRPr="00CF2FEF">
        <w:rPr>
          <w:rFonts w:ascii="Verdana" w:hAnsi="Verdana"/>
        </w:rPr>
        <w:t xml:space="preserve"> </w:t>
      </w:r>
      <w:r w:rsidR="00184DED">
        <w:rPr>
          <w:rFonts w:ascii="Verdana" w:hAnsi="Verdana"/>
        </w:rPr>
        <w:t>Alterações</w:t>
      </w:r>
      <w:r w:rsidRPr="00CF2FEF">
        <w:rPr>
          <w:rFonts w:ascii="Verdana" w:hAnsi="Verdana"/>
        </w:rPr>
        <w:t xml:space="preserve">. 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 xml:space="preserve">Os termos deste </w:t>
      </w:r>
      <w:r w:rsidR="00423B05">
        <w:rPr>
          <w:rFonts w:ascii="Verdana" w:hAnsi="Verdana"/>
        </w:rPr>
        <w:t>c</w:t>
      </w:r>
      <w:r w:rsidRPr="00CF2FEF">
        <w:rPr>
          <w:rFonts w:ascii="Verdana" w:hAnsi="Verdana"/>
        </w:rPr>
        <w:t xml:space="preserve">ontrato </w:t>
      </w:r>
      <w:r w:rsidR="00423B05">
        <w:rPr>
          <w:rFonts w:ascii="Verdana" w:hAnsi="Verdana"/>
        </w:rPr>
        <w:t>poderão</w:t>
      </w:r>
      <w:r w:rsidRPr="00CF2FEF">
        <w:rPr>
          <w:rFonts w:ascii="Verdana" w:hAnsi="Verdana"/>
        </w:rPr>
        <w:t xml:space="preserve"> ser alterad</w:t>
      </w:r>
      <w:r w:rsidR="00423B05">
        <w:rPr>
          <w:rFonts w:ascii="Verdana" w:hAnsi="Verdana"/>
        </w:rPr>
        <w:t>os</w:t>
      </w:r>
      <w:r w:rsidRPr="00CF2FEF">
        <w:rPr>
          <w:rFonts w:ascii="Verdana" w:hAnsi="Verdana"/>
        </w:rPr>
        <w:t>, modificad</w:t>
      </w:r>
      <w:r w:rsidR="00423B05">
        <w:rPr>
          <w:rFonts w:ascii="Verdana" w:hAnsi="Verdana"/>
        </w:rPr>
        <w:t xml:space="preserve">os </w:t>
      </w:r>
      <w:r w:rsidR="00671EC3">
        <w:rPr>
          <w:rFonts w:ascii="Verdana" w:hAnsi="Verdana"/>
        </w:rPr>
        <w:t>ou revogados</w:t>
      </w:r>
      <w:r w:rsidRPr="00CF2FEF">
        <w:rPr>
          <w:rFonts w:ascii="Verdana" w:hAnsi="Verdana"/>
        </w:rPr>
        <w:t xml:space="preserve"> </w:t>
      </w:r>
      <w:r w:rsidR="00423B05">
        <w:rPr>
          <w:rFonts w:ascii="Verdana" w:hAnsi="Verdana"/>
        </w:rPr>
        <w:t xml:space="preserve">através de </w:t>
      </w:r>
      <w:r w:rsidRPr="00CF2FEF">
        <w:rPr>
          <w:rFonts w:ascii="Verdana" w:hAnsi="Verdana"/>
        </w:rPr>
        <w:t>instrumento</w:t>
      </w:r>
      <w:r w:rsidR="00423B05">
        <w:rPr>
          <w:rFonts w:ascii="Verdana" w:hAnsi="Verdana"/>
        </w:rPr>
        <w:t xml:space="preserve"> de aditivo contratual firmado pelas partes</w:t>
      </w:r>
      <w:r w:rsidRPr="00CF2FEF">
        <w:rPr>
          <w:rFonts w:ascii="Verdana" w:hAnsi="Verdana"/>
        </w:rPr>
        <w:t>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A86F3C" w:rsidRDefault="00423B05" w:rsidP="00493BF6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3.5</w:t>
      </w:r>
      <w:r w:rsidR="003500F3" w:rsidRPr="00CF2FEF">
        <w:rPr>
          <w:rFonts w:ascii="Verdana" w:hAnsi="Verdana"/>
        </w:rPr>
        <w:t xml:space="preserve"> Força</w:t>
      </w:r>
      <w:proofErr w:type="gramEnd"/>
      <w:r w:rsidR="003500F3" w:rsidRPr="00CF2FEF">
        <w:rPr>
          <w:rFonts w:ascii="Verdana" w:hAnsi="Verdana"/>
        </w:rPr>
        <w:t xml:space="preserve"> Maior. </w:t>
      </w:r>
    </w:p>
    <w:p w:rsidR="003500F3" w:rsidRPr="00CF2FEF" w:rsidRDefault="00423B05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 AGENTE </w:t>
      </w:r>
      <w:r w:rsidR="00247192">
        <w:rPr>
          <w:rFonts w:ascii="Verdana" w:hAnsi="Verdana"/>
        </w:rPr>
        <w:t>FIDUCIÁRIO</w:t>
      </w:r>
      <w:r>
        <w:rPr>
          <w:rFonts w:ascii="Verdana" w:hAnsi="Verdana"/>
        </w:rPr>
        <w:t xml:space="preserve"> não poderá ser responsabilizado por eventos advindos de casas fortuitos ou forca maior, tais como</w:t>
      </w:r>
      <w:r w:rsidR="003500F3" w:rsidRPr="00CF2FEF">
        <w:rPr>
          <w:rFonts w:ascii="Verdana" w:hAnsi="Verdana"/>
        </w:rPr>
        <w:t xml:space="preserve"> greves, </w:t>
      </w:r>
      <w:r>
        <w:rPr>
          <w:rFonts w:ascii="Verdana" w:hAnsi="Verdana"/>
        </w:rPr>
        <w:t xml:space="preserve">falha de </w:t>
      </w:r>
      <w:r w:rsidR="003500F3" w:rsidRPr="00CF2FEF">
        <w:rPr>
          <w:rFonts w:ascii="Verdana" w:hAnsi="Verdana"/>
        </w:rPr>
        <w:t>equipa</w:t>
      </w:r>
      <w:r>
        <w:rPr>
          <w:rFonts w:ascii="Verdana" w:hAnsi="Verdana"/>
        </w:rPr>
        <w:t>mento ou falha de transmissão, guerra, terrorismo</w:t>
      </w:r>
      <w:r w:rsidR="003500F3" w:rsidRPr="00CF2FEF">
        <w:rPr>
          <w:rFonts w:ascii="Verdana" w:hAnsi="Verdana"/>
        </w:rPr>
        <w:t xml:space="preserve"> ou qualquer outro ato ou</w:t>
      </w:r>
      <w:r>
        <w:rPr>
          <w:rFonts w:ascii="Verdana" w:hAnsi="Verdana"/>
        </w:rPr>
        <w:t xml:space="preserve"> circunstância além do seu controle</w:t>
      </w:r>
      <w:r w:rsidR="003500F3" w:rsidRPr="00CF2FEF">
        <w:rPr>
          <w:rFonts w:ascii="Verdana" w:hAnsi="Verdana"/>
        </w:rPr>
        <w:t>.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A86F3C" w:rsidRDefault="00423B05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3.6</w:t>
      </w:r>
      <w:r w:rsidR="003500F3" w:rsidRPr="00CF2FEF">
        <w:rPr>
          <w:rFonts w:ascii="Verdana" w:hAnsi="Verdana"/>
        </w:rPr>
        <w:t xml:space="preserve"> </w:t>
      </w:r>
      <w:r w:rsidR="00184DED">
        <w:rPr>
          <w:rFonts w:ascii="Verdana" w:hAnsi="Verdana"/>
        </w:rPr>
        <w:t>Novação</w:t>
      </w:r>
      <w:r w:rsidR="006F5263">
        <w:rPr>
          <w:rFonts w:ascii="Verdana" w:hAnsi="Verdana"/>
        </w:rPr>
        <w:t xml:space="preserve">. </w:t>
      </w:r>
    </w:p>
    <w:p w:rsidR="003500F3" w:rsidRPr="00CF2FEF" w:rsidRDefault="006F5263" w:rsidP="00493BF6">
      <w:pPr>
        <w:spacing w:line="360" w:lineRule="auto"/>
        <w:jc w:val="both"/>
        <w:rPr>
          <w:rFonts w:ascii="Verdana" w:hAnsi="Verdana"/>
        </w:rPr>
      </w:pPr>
      <w:r w:rsidRPr="00B26B7E">
        <w:rPr>
          <w:rFonts w:ascii="Verdana" w:hAnsi="Verdana" w:cs="Arial"/>
          <w:color w:val="000000"/>
        </w:rPr>
        <w:t>A</w:t>
      </w:r>
      <w:r w:rsidR="00A86F3C">
        <w:rPr>
          <w:rFonts w:ascii="Verdana" w:hAnsi="Verdana" w:cs="Arial"/>
          <w:color w:val="000000"/>
        </w:rPr>
        <w:t xml:space="preserve"> </w:t>
      </w:r>
      <w:proofErr w:type="spellStart"/>
      <w:r w:rsidRPr="00B26B7E">
        <w:rPr>
          <w:rFonts w:ascii="Verdana" w:hAnsi="Verdana" w:cs="Arial"/>
          <w:color w:val="000000"/>
        </w:rPr>
        <w:t>inexigência</w:t>
      </w:r>
      <w:proofErr w:type="spellEnd"/>
      <w:r w:rsidRPr="00B26B7E">
        <w:rPr>
          <w:rFonts w:ascii="Verdana" w:hAnsi="Verdana" w:cs="Arial"/>
          <w:color w:val="000000"/>
        </w:rPr>
        <w:t xml:space="preserve"> de uma das partes, no que tange ao cumprimento, pela</w:t>
      </w:r>
      <w:r>
        <w:rPr>
          <w:rFonts w:ascii="Verdana" w:hAnsi="Verdana" w:cs="Arial"/>
          <w:color w:val="000000"/>
        </w:rPr>
        <w:t>s</w:t>
      </w:r>
      <w:r w:rsidRPr="00B26B7E">
        <w:rPr>
          <w:rFonts w:ascii="Verdana" w:hAnsi="Verdana" w:cs="Arial"/>
          <w:color w:val="000000"/>
        </w:rPr>
        <w:t xml:space="preserve"> outra</w:t>
      </w:r>
      <w:r>
        <w:rPr>
          <w:rFonts w:ascii="Verdana" w:hAnsi="Verdana" w:cs="Arial"/>
          <w:color w:val="000000"/>
        </w:rPr>
        <w:t>s</w:t>
      </w:r>
      <w:r w:rsidRPr="00B26B7E">
        <w:rPr>
          <w:rFonts w:ascii="Verdana" w:hAnsi="Verdana" w:cs="Arial"/>
          <w:color w:val="000000"/>
        </w:rPr>
        <w:t xml:space="preserve"> parte</w:t>
      </w:r>
      <w:r>
        <w:rPr>
          <w:rFonts w:ascii="Verdana" w:hAnsi="Verdana" w:cs="Arial"/>
          <w:color w:val="000000"/>
        </w:rPr>
        <w:t>s</w:t>
      </w:r>
      <w:r w:rsidRPr="00B26B7E">
        <w:rPr>
          <w:rFonts w:ascii="Verdana" w:hAnsi="Verdana" w:cs="Arial"/>
          <w:color w:val="000000"/>
        </w:rPr>
        <w:t>, de qualquer das disposições ora pactuadas, será considerada mera liberalidade, não constituindo renúncia a esse direito, nem impedimento ao seu exercício posterior, nem constituirá novação contratual</w:t>
      </w:r>
    </w:p>
    <w:p w:rsidR="003500F3" w:rsidRPr="00CF2FEF" w:rsidRDefault="003500F3" w:rsidP="00493BF6">
      <w:pPr>
        <w:spacing w:line="360" w:lineRule="auto"/>
        <w:jc w:val="both"/>
        <w:rPr>
          <w:rFonts w:ascii="Verdana" w:hAnsi="Verdana"/>
        </w:rPr>
      </w:pPr>
    </w:p>
    <w:p w:rsidR="006F5263" w:rsidRDefault="006F5263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Partes, data.</w:t>
      </w:r>
    </w:p>
    <w:p w:rsidR="006F5263" w:rsidRDefault="006F5263" w:rsidP="00493BF6">
      <w:pPr>
        <w:spacing w:line="360" w:lineRule="auto"/>
        <w:jc w:val="both"/>
        <w:rPr>
          <w:rFonts w:ascii="Verdana" w:hAnsi="Verdana"/>
        </w:rPr>
      </w:pPr>
    </w:p>
    <w:p w:rsidR="00365EBF" w:rsidRDefault="00365EBF" w:rsidP="00493BF6">
      <w:pPr>
        <w:spacing w:line="360" w:lineRule="auto"/>
        <w:jc w:val="both"/>
        <w:rPr>
          <w:rFonts w:ascii="Verdana" w:hAnsi="Verdana"/>
        </w:rPr>
      </w:pPr>
    </w:p>
    <w:p w:rsidR="00365EBF" w:rsidRDefault="00365EBF" w:rsidP="00493BF6">
      <w:pPr>
        <w:spacing w:line="360" w:lineRule="auto"/>
        <w:jc w:val="both"/>
        <w:rPr>
          <w:rFonts w:ascii="Verdana" w:hAnsi="Verdana"/>
        </w:rPr>
      </w:pPr>
    </w:p>
    <w:p w:rsidR="00365EBF" w:rsidRDefault="00365EBF" w:rsidP="00493BF6">
      <w:pPr>
        <w:spacing w:line="360" w:lineRule="auto"/>
        <w:jc w:val="both"/>
        <w:rPr>
          <w:rFonts w:ascii="Verdana" w:hAnsi="Verdana"/>
        </w:rPr>
      </w:pPr>
    </w:p>
    <w:p w:rsidR="00365EBF" w:rsidRDefault="00365EBF" w:rsidP="00493BF6">
      <w:pPr>
        <w:spacing w:line="360" w:lineRule="auto"/>
        <w:jc w:val="both"/>
        <w:rPr>
          <w:rFonts w:ascii="Verdana" w:hAnsi="Verdana"/>
        </w:rPr>
      </w:pPr>
    </w:p>
    <w:p w:rsidR="00365EBF" w:rsidRDefault="00365EBF" w:rsidP="00493BF6">
      <w:pPr>
        <w:spacing w:line="360" w:lineRule="auto"/>
        <w:jc w:val="both"/>
        <w:rPr>
          <w:rFonts w:ascii="Verdana" w:hAnsi="Verdana"/>
        </w:rPr>
      </w:pPr>
    </w:p>
    <w:p w:rsidR="003500F3" w:rsidRPr="00671EC3" w:rsidRDefault="003500F3" w:rsidP="00493BF6">
      <w:pPr>
        <w:spacing w:line="360" w:lineRule="auto"/>
        <w:jc w:val="center"/>
        <w:rPr>
          <w:rFonts w:ascii="Verdana" w:hAnsi="Verdana"/>
          <w:b/>
        </w:rPr>
      </w:pPr>
      <w:r w:rsidRPr="00671EC3">
        <w:rPr>
          <w:rFonts w:ascii="Verdana" w:hAnsi="Verdana"/>
          <w:b/>
        </w:rPr>
        <w:t>ANEXO A</w:t>
      </w:r>
    </w:p>
    <w:p w:rsidR="003500F3" w:rsidRPr="00671EC3" w:rsidRDefault="00CC2D6C" w:rsidP="00493BF6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ATESTADO LIBERATÓRIO DE PAGAMENTO</w:t>
      </w:r>
    </w:p>
    <w:p w:rsidR="00A86F3C" w:rsidRDefault="003500F3" w:rsidP="00493BF6">
      <w:pPr>
        <w:spacing w:line="360" w:lineRule="auto"/>
        <w:jc w:val="both"/>
        <w:rPr>
          <w:rFonts w:ascii="Verdana" w:hAnsi="Verdana"/>
        </w:rPr>
      </w:pPr>
      <w:r w:rsidRPr="00CF2FEF">
        <w:rPr>
          <w:rFonts w:ascii="Verdana" w:hAnsi="Verdana"/>
        </w:rPr>
        <w:t xml:space="preserve">De acordo com o determinado </w:t>
      </w:r>
      <w:r w:rsidR="00671CF4">
        <w:rPr>
          <w:rFonts w:ascii="Verdana" w:hAnsi="Verdana"/>
        </w:rPr>
        <w:t xml:space="preserve">no contrato de prestação de </w:t>
      </w:r>
      <w:r w:rsidR="00184DED">
        <w:rPr>
          <w:rFonts w:ascii="Verdana" w:hAnsi="Verdana"/>
        </w:rPr>
        <w:t>serviços</w:t>
      </w:r>
      <w:r w:rsidR="00671CF4">
        <w:rPr>
          <w:rFonts w:ascii="Verdana" w:hAnsi="Verdana"/>
        </w:rPr>
        <w:t xml:space="preserve"> de iluminaçã</w:t>
      </w:r>
      <w:r w:rsidR="00A86F3C">
        <w:rPr>
          <w:rFonts w:ascii="Verdana" w:hAnsi="Verdana"/>
        </w:rPr>
        <w:t>o publica através de parceria pú</w:t>
      </w:r>
      <w:r w:rsidR="00671CF4">
        <w:rPr>
          <w:rFonts w:ascii="Verdana" w:hAnsi="Verdana"/>
        </w:rPr>
        <w:t xml:space="preserve">blico-privada celebrado entre o </w:t>
      </w:r>
      <w:r w:rsidR="00247192">
        <w:rPr>
          <w:rFonts w:ascii="Verdana" w:hAnsi="Verdana"/>
        </w:rPr>
        <w:t>MUNICÍPIO</w:t>
      </w:r>
      <w:r w:rsidR="00671CF4">
        <w:rPr>
          <w:rFonts w:ascii="Verdana" w:hAnsi="Verdana"/>
        </w:rPr>
        <w:t xml:space="preserve"> e a SPE, juntamen</w:t>
      </w:r>
      <w:r w:rsidR="00184DED">
        <w:rPr>
          <w:rFonts w:ascii="Verdana" w:hAnsi="Verdana"/>
        </w:rPr>
        <w:t>t</w:t>
      </w:r>
      <w:r w:rsidR="00671CF4">
        <w:rPr>
          <w:rFonts w:ascii="Verdana" w:hAnsi="Verdana"/>
        </w:rPr>
        <w:t xml:space="preserve">e com o que determina o CONTRATO DE </w:t>
      </w:r>
      <w:r w:rsidR="00247192">
        <w:rPr>
          <w:rFonts w:ascii="Verdana" w:hAnsi="Verdana"/>
        </w:rPr>
        <w:t>DEPÓSITO</w:t>
      </w:r>
      <w:r w:rsidR="00671CF4">
        <w:rPr>
          <w:rFonts w:ascii="Verdana" w:hAnsi="Verdana"/>
        </w:rPr>
        <w:t xml:space="preserve">, celebrado entre o </w:t>
      </w:r>
      <w:r w:rsidR="00247192">
        <w:rPr>
          <w:rFonts w:ascii="Verdana" w:hAnsi="Verdana"/>
        </w:rPr>
        <w:t>MUNICÍPIO</w:t>
      </w:r>
      <w:r w:rsidR="00671CF4">
        <w:rPr>
          <w:rFonts w:ascii="Verdana" w:hAnsi="Verdana"/>
        </w:rPr>
        <w:t>, a SPE e o Banco (nome), vem a</w:t>
      </w:r>
      <w:r w:rsidR="00671EC3">
        <w:rPr>
          <w:rFonts w:ascii="Verdana" w:hAnsi="Verdana"/>
        </w:rPr>
        <w:t xml:space="preserve"> Secretaria Municipal de </w:t>
      </w:r>
      <w:proofErr w:type="spellStart"/>
      <w:r w:rsidR="00AE0CAA">
        <w:rPr>
          <w:rFonts w:ascii="Verdana" w:hAnsi="Verdana"/>
        </w:rPr>
        <w:t>xxxx</w:t>
      </w:r>
      <w:proofErr w:type="spellEnd"/>
      <w:r w:rsidR="00671CF4">
        <w:rPr>
          <w:rFonts w:ascii="Verdana" w:hAnsi="Verdana"/>
        </w:rPr>
        <w:t xml:space="preserve">, por meio deste </w:t>
      </w:r>
      <w:r w:rsidR="00CC2D6C">
        <w:rPr>
          <w:rFonts w:ascii="Verdana" w:hAnsi="Verdana"/>
        </w:rPr>
        <w:t>atestado</w:t>
      </w:r>
      <w:r w:rsidR="00671CF4">
        <w:rPr>
          <w:rFonts w:ascii="Verdana" w:hAnsi="Verdana"/>
        </w:rPr>
        <w:t xml:space="preserve">, solicitar a </w:t>
      </w:r>
      <w:r w:rsidR="00184DED">
        <w:rPr>
          <w:rFonts w:ascii="Verdana" w:hAnsi="Verdana"/>
        </w:rPr>
        <w:t>transferência</w:t>
      </w:r>
      <w:r w:rsidR="00671CF4">
        <w:rPr>
          <w:rFonts w:ascii="Verdana" w:hAnsi="Verdana"/>
        </w:rPr>
        <w:t xml:space="preserve"> de recursos da CONTA DE </w:t>
      </w:r>
      <w:r w:rsidR="00247192">
        <w:rPr>
          <w:rFonts w:ascii="Verdana" w:hAnsi="Verdana"/>
        </w:rPr>
        <w:t>DEPÓSITO</w:t>
      </w:r>
      <w:r w:rsidR="00A86F3C">
        <w:rPr>
          <w:rFonts w:ascii="Verdana" w:hAnsi="Verdana"/>
        </w:rPr>
        <w:t xml:space="preserve"> para a conta da SPE, </w:t>
      </w:r>
      <w:r w:rsidR="00A86F3C">
        <w:rPr>
          <w:rFonts w:ascii="Verdana" w:hAnsi="Verdana"/>
        </w:rPr>
        <w:lastRenderedPageBreak/>
        <w:t>para o Fundo Garantidor, Fundo de Reposição dos Ativos, para o pagamento da fatura mensal de energia elétrica e para pagamento com a utilização do Fundo de Reposição dos Ativos, conforme estipulado no item 1.3</w:t>
      </w:r>
      <w:r w:rsidR="00671CF4">
        <w:rPr>
          <w:rFonts w:ascii="Verdana" w:hAnsi="Verdana"/>
        </w:rPr>
        <w:t xml:space="preserve"> do CONTRATO DE </w:t>
      </w:r>
      <w:r w:rsidR="00247192">
        <w:rPr>
          <w:rFonts w:ascii="Verdana" w:hAnsi="Verdana"/>
        </w:rPr>
        <w:t>DEPÓSITO</w:t>
      </w:r>
      <w:r w:rsidR="00671CF4">
        <w:rPr>
          <w:rFonts w:ascii="Verdana" w:hAnsi="Verdana"/>
        </w:rPr>
        <w:t>, no</w:t>
      </w:r>
      <w:r w:rsidR="00A86F3C">
        <w:rPr>
          <w:rFonts w:ascii="Verdana" w:hAnsi="Verdana"/>
        </w:rPr>
        <w:t>s seguintes montantes:</w:t>
      </w:r>
      <w:r w:rsidR="00671CF4">
        <w:rPr>
          <w:rFonts w:ascii="Verdana" w:hAnsi="Verdana"/>
        </w:rPr>
        <w:t xml:space="preserve"> </w:t>
      </w:r>
    </w:p>
    <w:p w:rsidR="00A86F3C" w:rsidRDefault="00A86F3C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1. Pagamento da fatura de energia elétrica (boleto para pagamento anexo): R$</w:t>
      </w:r>
      <w:proofErr w:type="gramStart"/>
      <w:r>
        <w:rPr>
          <w:rFonts w:ascii="Verdana" w:hAnsi="Verdana"/>
        </w:rPr>
        <w:t>.............</w:t>
      </w:r>
      <w:proofErr w:type="gramEnd"/>
      <w:r>
        <w:rPr>
          <w:rFonts w:ascii="Verdana" w:hAnsi="Verdana"/>
        </w:rPr>
        <w:t>(............);</w:t>
      </w:r>
    </w:p>
    <w:p w:rsidR="00A86F3C" w:rsidRDefault="00A86F3C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2. Pagamento da CONTRAPRESTAÇÃO: R$</w:t>
      </w:r>
      <w:proofErr w:type="gramStart"/>
      <w:r>
        <w:rPr>
          <w:rFonts w:ascii="Verdana" w:hAnsi="Verdana"/>
        </w:rPr>
        <w:t>.................</w:t>
      </w:r>
      <w:proofErr w:type="gramEnd"/>
      <w:r>
        <w:rPr>
          <w:rFonts w:ascii="Verdana" w:hAnsi="Verdana"/>
        </w:rPr>
        <w:t>(...................);</w:t>
      </w:r>
    </w:p>
    <w:p w:rsidR="00A86F3C" w:rsidRDefault="00A86F3C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3. Depósito do Fundo Garantidor: </w:t>
      </w:r>
      <w:proofErr w:type="gramStart"/>
      <w:r>
        <w:rPr>
          <w:rFonts w:ascii="Verdana" w:hAnsi="Verdana"/>
        </w:rPr>
        <w:t>R$ ...</w:t>
      </w:r>
      <w:proofErr w:type="gramEnd"/>
      <w:r>
        <w:rPr>
          <w:rFonts w:ascii="Verdana" w:hAnsi="Verdana"/>
        </w:rPr>
        <w:t>..............(......................);</w:t>
      </w:r>
    </w:p>
    <w:p w:rsidR="00A86F3C" w:rsidRDefault="00A86F3C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4. Depósito no Fundo de Reposição dos Ativos: </w:t>
      </w:r>
      <w:proofErr w:type="gramStart"/>
      <w:r>
        <w:rPr>
          <w:rFonts w:ascii="Verdana" w:hAnsi="Verdana"/>
        </w:rPr>
        <w:t>R$ ...</w:t>
      </w:r>
      <w:proofErr w:type="gramEnd"/>
      <w:r>
        <w:rPr>
          <w:rFonts w:ascii="Verdana" w:hAnsi="Verdana"/>
        </w:rPr>
        <w:t>.................(.................);</w:t>
      </w:r>
    </w:p>
    <w:p w:rsidR="00A86F3C" w:rsidRDefault="00A86F3C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5. Pagamento à SPE com recursos do Fundo de Reposição dos Ativos: </w:t>
      </w:r>
      <w:proofErr w:type="gramStart"/>
      <w:r>
        <w:rPr>
          <w:rFonts w:ascii="Verdana" w:hAnsi="Verdana"/>
        </w:rPr>
        <w:t>R$ ...</w:t>
      </w:r>
      <w:proofErr w:type="gramEnd"/>
      <w:r>
        <w:rPr>
          <w:rFonts w:ascii="Verdana" w:hAnsi="Verdana"/>
        </w:rPr>
        <w:t>.................(.........................).</w:t>
      </w:r>
    </w:p>
    <w:p w:rsidR="003500F3" w:rsidRPr="00CF2FEF" w:rsidRDefault="00CC2D6C" w:rsidP="00493BF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Este atestado</w:t>
      </w:r>
      <w:r w:rsidR="00A86F3C">
        <w:rPr>
          <w:rFonts w:ascii="Verdana" w:hAnsi="Verdana"/>
        </w:rPr>
        <w:t xml:space="preserve"> r</w:t>
      </w:r>
      <w:r w:rsidR="00271544">
        <w:rPr>
          <w:rFonts w:ascii="Verdana" w:hAnsi="Verdana"/>
        </w:rPr>
        <w:t>efere</w:t>
      </w:r>
      <w:r w:rsidR="00A86F3C">
        <w:rPr>
          <w:rFonts w:ascii="Verdana" w:hAnsi="Verdana"/>
        </w:rPr>
        <w:t>-se</w:t>
      </w:r>
      <w:r w:rsidR="00271544">
        <w:rPr>
          <w:rFonts w:ascii="Verdana" w:hAnsi="Verdana"/>
        </w:rPr>
        <w:t xml:space="preserve"> </w:t>
      </w:r>
      <w:r w:rsidR="00A86F3C">
        <w:rPr>
          <w:rFonts w:ascii="Verdana" w:hAnsi="Verdana"/>
        </w:rPr>
        <w:t>à</w:t>
      </w:r>
      <w:r w:rsidR="00271544">
        <w:rPr>
          <w:rFonts w:ascii="Verdana" w:hAnsi="Verdana"/>
        </w:rPr>
        <w:t xml:space="preserve"> medição mensal dos </w:t>
      </w:r>
      <w:r w:rsidR="00184DED">
        <w:rPr>
          <w:rFonts w:ascii="Verdana" w:hAnsi="Verdana"/>
        </w:rPr>
        <w:t>serviços</w:t>
      </w:r>
      <w:r w:rsidR="00271544">
        <w:rPr>
          <w:rFonts w:ascii="Verdana" w:hAnsi="Verdana"/>
        </w:rPr>
        <w:t xml:space="preserve"> executados pela SPE</w:t>
      </w:r>
      <w:r w:rsidR="00365EBF">
        <w:rPr>
          <w:rFonts w:ascii="Verdana" w:hAnsi="Verdana"/>
        </w:rPr>
        <w:t xml:space="preserve"> e demais movimentações financeiras</w:t>
      </w:r>
      <w:r w:rsidR="00271544">
        <w:rPr>
          <w:rFonts w:ascii="Verdana" w:hAnsi="Verdana"/>
        </w:rPr>
        <w:t xml:space="preserve"> no mês de competência de (mês/ano).</w:t>
      </w:r>
    </w:p>
    <w:p w:rsidR="00CC2D6C" w:rsidRDefault="00CC2D6C" w:rsidP="00493BF6">
      <w:pPr>
        <w:spacing w:line="360" w:lineRule="auto"/>
        <w:jc w:val="center"/>
        <w:rPr>
          <w:rFonts w:ascii="Verdana" w:hAnsi="Verdana"/>
        </w:rPr>
      </w:pPr>
    </w:p>
    <w:p w:rsidR="003500F3" w:rsidRDefault="0008191F" w:rsidP="00493BF6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Araguaína</w:t>
      </w:r>
      <w:r w:rsidR="00271544">
        <w:rPr>
          <w:rFonts w:ascii="Verdana" w:hAnsi="Verdana"/>
        </w:rPr>
        <w:t>, (data)</w:t>
      </w:r>
    </w:p>
    <w:p w:rsidR="00CC2D6C" w:rsidRDefault="00CC2D6C" w:rsidP="00493BF6">
      <w:pPr>
        <w:spacing w:line="360" w:lineRule="auto"/>
        <w:jc w:val="center"/>
        <w:rPr>
          <w:rFonts w:ascii="Verdana" w:hAnsi="Verdana"/>
        </w:rPr>
      </w:pPr>
    </w:p>
    <w:p w:rsidR="00271544" w:rsidRDefault="00365EBF" w:rsidP="00493BF6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SERVIDOR PÚ</w:t>
      </w:r>
      <w:r w:rsidR="00271544">
        <w:rPr>
          <w:rFonts w:ascii="Verdana" w:hAnsi="Verdana"/>
        </w:rPr>
        <w:t>BLICO</w:t>
      </w:r>
    </w:p>
    <w:p w:rsidR="00271544" w:rsidRPr="00CF2FEF" w:rsidRDefault="00365EBF" w:rsidP="00493BF6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IDENTIFICAÇÃO</w:t>
      </w:r>
    </w:p>
    <w:sectPr w:rsidR="00271544" w:rsidRPr="00CF2FEF" w:rsidSect="009646AC">
      <w:headerReference w:type="default" r:id="rId7"/>
      <w:footerReference w:type="default" r:id="rId8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4BA" w:rsidRDefault="00CF64BA" w:rsidP="009646AC">
      <w:pPr>
        <w:spacing w:after="0" w:line="240" w:lineRule="auto"/>
      </w:pPr>
      <w:r>
        <w:separator/>
      </w:r>
    </w:p>
  </w:endnote>
  <w:endnote w:type="continuationSeparator" w:id="0">
    <w:p w:rsidR="00CF64BA" w:rsidRDefault="00CF64BA" w:rsidP="0096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AC" w:rsidRDefault="009646AC" w:rsidP="009646AC">
    <w:pPr>
      <w:pStyle w:val="Rodap"/>
      <w:tabs>
        <w:tab w:val="right" w:pos="9214"/>
      </w:tabs>
      <w:ind w:left="-851" w:right="-710"/>
      <w:jc w:val="center"/>
      <w:rPr>
        <w:rFonts w:ascii="Arial" w:hAnsi="Arial" w:cs="Arial"/>
        <w:b/>
        <w:color w:val="6B7D87"/>
        <w:sz w:val="18"/>
        <w:szCs w:val="18"/>
      </w:rPr>
    </w:pPr>
    <w:r>
      <w:rPr>
        <w:rFonts w:ascii="Arial" w:hAnsi="Arial" w:cs="Arial"/>
        <w:b/>
        <w:color w:val="6B7D87"/>
        <w:sz w:val="18"/>
        <w:szCs w:val="18"/>
      </w:rPr>
      <w:t>PREFEITURA MUNICIPAL DE ARAGUAÍNA | SUPERINTENDÊNCIA DE LICITAÇÕES E COMPRAS</w:t>
    </w:r>
  </w:p>
  <w:p w:rsidR="009646AC" w:rsidRDefault="009646AC" w:rsidP="009646AC">
    <w:pPr>
      <w:pStyle w:val="Rodap"/>
      <w:tabs>
        <w:tab w:val="right" w:pos="9214"/>
      </w:tabs>
      <w:ind w:left="-851" w:right="-710"/>
      <w:jc w:val="center"/>
      <w:rPr>
        <w:rFonts w:ascii="Arial" w:hAnsi="Arial" w:cs="Arial"/>
        <w:color w:val="6B7D87"/>
        <w:sz w:val="18"/>
        <w:szCs w:val="18"/>
      </w:rPr>
    </w:pPr>
    <w:r>
      <w:rPr>
        <w:rFonts w:ascii="Arial" w:hAnsi="Arial" w:cs="Arial"/>
        <w:color w:val="6B7D87"/>
        <w:sz w:val="18"/>
        <w:szCs w:val="18"/>
      </w:rPr>
      <w:t xml:space="preserve">Avenida José de Brito Soares, nº 278, Setor Anhanguera | (63) 3411-7004| Araguaína - Tocantins | </w:t>
    </w:r>
    <w:proofErr w:type="gramStart"/>
    <w:r>
      <w:rPr>
        <w:rFonts w:ascii="Arial" w:hAnsi="Arial" w:cs="Arial"/>
        <w:color w:val="6B7D87"/>
        <w:sz w:val="18"/>
        <w:szCs w:val="18"/>
      </w:rPr>
      <w:t>www.araguaina.to.gov.br</w:t>
    </w:r>
    <w:proofErr w:type="gramEnd"/>
  </w:p>
  <w:p w:rsidR="009646AC" w:rsidRDefault="009646AC" w:rsidP="009646AC">
    <w:pPr>
      <w:pStyle w:val="Rodap"/>
      <w:tabs>
        <w:tab w:val="left" w:pos="-136"/>
        <w:tab w:val="right" w:pos="9214"/>
      </w:tabs>
      <w:ind w:left="-851" w:right="-710"/>
      <w:jc w:val="center"/>
      <w:rPr>
        <w:rFonts w:ascii="Arial" w:hAnsi="Arial" w:cs="Arial"/>
        <w:color w:val="6B7D87"/>
        <w:sz w:val="18"/>
        <w:szCs w:val="18"/>
      </w:rPr>
    </w:pPr>
    <w:r>
      <w:rPr>
        <w:rFonts w:ascii="Arial" w:hAnsi="Arial" w:cs="Arial"/>
        <w:color w:val="6B7D87"/>
        <w:sz w:val="18"/>
        <w:szCs w:val="18"/>
      </w:rPr>
      <w:t>E-mail: licitacao@araguaina.to.gov.br</w:t>
    </w:r>
  </w:p>
  <w:p w:rsidR="009646AC" w:rsidRDefault="009646AC" w:rsidP="009646AC">
    <w:pPr>
      <w:pStyle w:val="Rodap"/>
    </w:pPr>
  </w:p>
  <w:p w:rsidR="009646AC" w:rsidRDefault="009646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4BA" w:rsidRDefault="00CF64BA" w:rsidP="009646AC">
      <w:pPr>
        <w:spacing w:after="0" w:line="240" w:lineRule="auto"/>
      </w:pPr>
      <w:r>
        <w:separator/>
      </w:r>
    </w:p>
  </w:footnote>
  <w:footnote w:type="continuationSeparator" w:id="0">
    <w:p w:rsidR="00CF64BA" w:rsidRDefault="00CF64BA" w:rsidP="0096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AC" w:rsidRDefault="009646AC" w:rsidP="009646AC">
    <w:pPr>
      <w:pStyle w:val="Cabealho"/>
      <w:tabs>
        <w:tab w:val="right" w:pos="9923"/>
      </w:tabs>
      <w:ind w:left="-1134" w:right="28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2" type="#_x0000_t202" style="position:absolute;left:0;text-align:left;margin-left:433.2pt;margin-top:-18.15pt;width:71.75pt;height:5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" strokeweight=".5pt">
          <v:path arrowok="t"/>
          <v:textbox>
            <w:txbxContent>
              <w:p w:rsidR="009646AC" w:rsidRDefault="009646AC" w:rsidP="009646AC">
                <w:pPr>
                  <w:spacing w:after="120"/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</w:pPr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SLC-TO/CPL</w:t>
                </w:r>
              </w:p>
              <w:p w:rsidR="009646AC" w:rsidRDefault="009646AC" w:rsidP="009646AC">
                <w:pPr>
                  <w:spacing w:after="120"/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Fls</w:t>
                </w:r>
                <w:proofErr w:type="spellEnd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.________</w:t>
                </w:r>
              </w:p>
              <w:p w:rsidR="009646AC" w:rsidRDefault="009646AC" w:rsidP="009646AC">
                <w:pPr>
                  <w:rPr>
                    <w:rFonts w:ascii="Calibri" w:hAnsi="Calibri"/>
                    <w:lang w:val="en-US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Visto</w:t>
                </w:r>
                <w:proofErr w:type="spellEnd"/>
                <w:r>
                  <w:rPr>
                    <w:rFonts w:ascii="Arial Narrow" w:hAnsi="Arial Narrow"/>
                    <w:b/>
                    <w:sz w:val="18"/>
                    <w:szCs w:val="18"/>
                    <w:lang w:val="en-US"/>
                  </w:rPr>
                  <w:t>_______</w:t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C2D3DEE" wp14:editId="0EADA643">
          <wp:simplePos x="0" y="0"/>
          <wp:positionH relativeFrom="column">
            <wp:posOffset>-1451610</wp:posOffset>
          </wp:positionH>
          <wp:positionV relativeFrom="paragraph">
            <wp:posOffset>-716280</wp:posOffset>
          </wp:positionV>
          <wp:extent cx="7559040" cy="1325880"/>
          <wp:effectExtent l="0" t="0" r="0" b="0"/>
          <wp:wrapNone/>
          <wp:docPr id="2" name="Imagem 2" descr="Descrição: C:\Users\wermesonlt\Desktop\Timbrado_Gabin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C:\Users\wermesonlt\Desktop\Timbrado_Gabin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</w:t>
    </w:r>
  </w:p>
  <w:p w:rsidR="009646AC" w:rsidRDefault="009646AC" w:rsidP="009646AC">
    <w:pPr>
      <w:pStyle w:val="Cabealho"/>
      <w:tabs>
        <w:tab w:val="right" w:pos="9923"/>
      </w:tabs>
      <w:ind w:left="-1134" w:right="284"/>
    </w:pPr>
  </w:p>
  <w:p w:rsidR="009646AC" w:rsidRDefault="009646AC" w:rsidP="009646AC">
    <w:pPr>
      <w:pStyle w:val="Cabealho"/>
    </w:pPr>
  </w:p>
  <w:p w:rsidR="009646AC" w:rsidRDefault="009646AC" w:rsidP="009646AC">
    <w:pPr>
      <w:pStyle w:val="Cabealho"/>
    </w:pPr>
  </w:p>
  <w:p w:rsidR="009646AC" w:rsidRDefault="009646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0F3"/>
    <w:rsid w:val="000038CB"/>
    <w:rsid w:val="00043E85"/>
    <w:rsid w:val="00051B1B"/>
    <w:rsid w:val="0008191F"/>
    <w:rsid w:val="000D6D93"/>
    <w:rsid w:val="0011452A"/>
    <w:rsid w:val="00184DED"/>
    <w:rsid w:val="001E5A5F"/>
    <w:rsid w:val="001F332F"/>
    <w:rsid w:val="00225733"/>
    <w:rsid w:val="00247192"/>
    <w:rsid w:val="00271544"/>
    <w:rsid w:val="002C5489"/>
    <w:rsid w:val="003500F3"/>
    <w:rsid w:val="00365EBF"/>
    <w:rsid w:val="004026A4"/>
    <w:rsid w:val="00423B05"/>
    <w:rsid w:val="00482A22"/>
    <w:rsid w:val="00493BF6"/>
    <w:rsid w:val="004B44D5"/>
    <w:rsid w:val="004B5843"/>
    <w:rsid w:val="005E79C0"/>
    <w:rsid w:val="00620FD6"/>
    <w:rsid w:val="00671CF4"/>
    <w:rsid w:val="00671EC3"/>
    <w:rsid w:val="006D47CD"/>
    <w:rsid w:val="006D5104"/>
    <w:rsid w:val="006D5EE1"/>
    <w:rsid w:val="006F5263"/>
    <w:rsid w:val="0070675B"/>
    <w:rsid w:val="00795FB6"/>
    <w:rsid w:val="007C4A0B"/>
    <w:rsid w:val="007D1933"/>
    <w:rsid w:val="00826DD6"/>
    <w:rsid w:val="009646AC"/>
    <w:rsid w:val="0096591E"/>
    <w:rsid w:val="00992ADC"/>
    <w:rsid w:val="00A45FC0"/>
    <w:rsid w:val="00A55BB4"/>
    <w:rsid w:val="00A72550"/>
    <w:rsid w:val="00A86F3C"/>
    <w:rsid w:val="00AE0CAA"/>
    <w:rsid w:val="00AE1DE1"/>
    <w:rsid w:val="00AE7F9D"/>
    <w:rsid w:val="00BD07F0"/>
    <w:rsid w:val="00BE75C9"/>
    <w:rsid w:val="00CC2D6C"/>
    <w:rsid w:val="00CE07D8"/>
    <w:rsid w:val="00CF2FEF"/>
    <w:rsid w:val="00CF64BA"/>
    <w:rsid w:val="00D54DD8"/>
    <w:rsid w:val="00DD08E9"/>
    <w:rsid w:val="00DE6491"/>
    <w:rsid w:val="00E21311"/>
    <w:rsid w:val="00E30D38"/>
    <w:rsid w:val="00E33ED1"/>
    <w:rsid w:val="00EB07B6"/>
    <w:rsid w:val="00EC499F"/>
    <w:rsid w:val="00F244F6"/>
    <w:rsid w:val="00F272A9"/>
    <w:rsid w:val="00F96676"/>
    <w:rsid w:val="00FA26E9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96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9646AC"/>
  </w:style>
  <w:style w:type="paragraph" w:styleId="Rodap">
    <w:name w:val="footer"/>
    <w:basedOn w:val="Normal"/>
    <w:link w:val="RodapChar"/>
    <w:uiPriority w:val="99"/>
    <w:unhideWhenUsed/>
    <w:rsid w:val="009646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3017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Compras</cp:lastModifiedBy>
  <cp:revision>2</cp:revision>
  <dcterms:created xsi:type="dcterms:W3CDTF">2014-06-10T10:02:00Z</dcterms:created>
  <dcterms:modified xsi:type="dcterms:W3CDTF">2016-02-05T20:11:00Z</dcterms:modified>
</cp:coreProperties>
</file>